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F051D" w14:textId="374507BC" w:rsidR="000D55BC" w:rsidRPr="00884F13" w:rsidRDefault="000D55BC" w:rsidP="003F4402">
      <w:pPr>
        <w:spacing w:after="0" w:line="240" w:lineRule="auto"/>
        <w:rPr>
          <w:rFonts w:ascii="Calibri" w:eastAsia="Times New Roman" w:hAnsi="Calibri" w:cs="Calibri"/>
          <w:b/>
          <w:bCs/>
          <w:sz w:val="32"/>
          <w:szCs w:val="32"/>
          <w:lang w:eastAsia="en-CA"/>
        </w:rPr>
      </w:pPr>
      <w:r w:rsidRPr="00884F13">
        <w:rPr>
          <w:rFonts w:ascii="Calibri" w:eastAsia="Times New Roman" w:hAnsi="Calibri" w:cs="Calibri"/>
          <w:b/>
          <w:bCs/>
          <w:sz w:val="32"/>
          <w:szCs w:val="32"/>
          <w:lang w:eastAsia="en-CA"/>
        </w:rPr>
        <w:t>Duc d’Anville Elementary</w:t>
      </w:r>
    </w:p>
    <w:p w14:paraId="4FFF5837" w14:textId="6A778170" w:rsidR="003F4402" w:rsidRPr="00884F13" w:rsidRDefault="003F4402" w:rsidP="003F4402">
      <w:pPr>
        <w:spacing w:after="0" w:line="240" w:lineRule="auto"/>
        <w:rPr>
          <w:rFonts w:ascii="Calibri" w:eastAsia="Times New Roman" w:hAnsi="Calibri" w:cs="Calibri"/>
          <w:sz w:val="32"/>
          <w:szCs w:val="32"/>
          <w:lang w:eastAsia="en-CA"/>
        </w:rPr>
      </w:pPr>
      <w:r w:rsidRPr="00884F13">
        <w:rPr>
          <w:rFonts w:ascii="Calibri" w:eastAsia="Times New Roman" w:hAnsi="Calibri" w:cs="Calibri"/>
          <w:sz w:val="32"/>
          <w:szCs w:val="32"/>
          <w:lang w:eastAsia="en-CA"/>
        </w:rPr>
        <w:t>202</w:t>
      </w:r>
      <w:r w:rsidR="002B191E" w:rsidRPr="00884F13">
        <w:rPr>
          <w:rFonts w:ascii="Calibri" w:eastAsia="Times New Roman" w:hAnsi="Calibri" w:cs="Calibri"/>
          <w:sz w:val="32"/>
          <w:szCs w:val="32"/>
          <w:lang w:eastAsia="en-CA"/>
        </w:rPr>
        <w:t>6</w:t>
      </w:r>
      <w:r w:rsidRPr="00884F13">
        <w:rPr>
          <w:rFonts w:ascii="Calibri" w:eastAsia="Times New Roman" w:hAnsi="Calibri" w:cs="Calibri"/>
          <w:sz w:val="32"/>
          <w:szCs w:val="32"/>
          <w:lang w:eastAsia="en-CA"/>
        </w:rPr>
        <w:t>-2</w:t>
      </w:r>
      <w:r w:rsidR="002B191E" w:rsidRPr="00884F13">
        <w:rPr>
          <w:rFonts w:ascii="Calibri" w:eastAsia="Times New Roman" w:hAnsi="Calibri" w:cs="Calibri"/>
          <w:sz w:val="32"/>
          <w:szCs w:val="32"/>
          <w:lang w:eastAsia="en-CA"/>
        </w:rPr>
        <w:t>027</w:t>
      </w:r>
    </w:p>
    <w:p w14:paraId="498C25F7" w14:textId="77777777" w:rsidR="000D55BC" w:rsidRPr="000D55BC" w:rsidRDefault="000D55BC" w:rsidP="003F4402">
      <w:pPr>
        <w:spacing w:after="0" w:line="240" w:lineRule="auto"/>
        <w:rPr>
          <w:rFonts w:ascii="Times New Roman" w:eastAsia="Times New Roman" w:hAnsi="Times New Roman" w:cs="Times New Roman"/>
          <w:sz w:val="24"/>
          <w:szCs w:val="24"/>
          <w:lang w:eastAsia="en-CA"/>
        </w:rPr>
      </w:pPr>
    </w:p>
    <w:p w14:paraId="11E817EA" w14:textId="77777777" w:rsidR="003F4402" w:rsidRPr="003F4402" w:rsidRDefault="003F4402" w:rsidP="003F4402">
      <w:pPr>
        <w:spacing w:after="200" w:line="240" w:lineRule="auto"/>
        <w:jc w:val="center"/>
        <w:rPr>
          <w:rFonts w:ascii="Times New Roman" w:eastAsia="Times New Roman" w:hAnsi="Times New Roman" w:cs="Times New Roman"/>
          <w:sz w:val="24"/>
          <w:szCs w:val="24"/>
          <w:lang w:eastAsia="en-CA"/>
        </w:rPr>
      </w:pPr>
      <w:r w:rsidRPr="003F4402">
        <w:rPr>
          <w:rFonts w:ascii="Calibri" w:eastAsia="Times New Roman" w:hAnsi="Calibri" w:cs="Calibri"/>
          <w:color w:val="000000"/>
          <w:sz w:val="30"/>
          <w:szCs w:val="30"/>
          <w:lang w:eastAsia="en-CA"/>
        </w:rPr>
        <w:t>Elementary School Plan for Communicating Student Learning</w:t>
      </w:r>
    </w:p>
    <w:p w14:paraId="0FEA2EFF" w14:textId="468017E8" w:rsidR="003F4402" w:rsidRPr="003F4402" w:rsidRDefault="003F4402" w:rsidP="003F4402">
      <w:pPr>
        <w:spacing w:after="20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 xml:space="preserve">At </w:t>
      </w:r>
      <w:r w:rsidR="000D55BC" w:rsidRPr="000D55BC">
        <w:rPr>
          <w:rFonts w:ascii="Calibri" w:eastAsia="Times New Roman" w:hAnsi="Calibri" w:cs="Calibri"/>
          <w:b/>
          <w:bCs/>
          <w:sz w:val="24"/>
          <w:szCs w:val="24"/>
          <w:lang w:eastAsia="en-CA"/>
        </w:rPr>
        <w:t>Duc d’Anville Elementary</w:t>
      </w:r>
      <w:r w:rsidRPr="000D55BC">
        <w:rPr>
          <w:rFonts w:ascii="Calibri" w:eastAsia="Times New Roman" w:hAnsi="Calibri" w:cs="Calibri"/>
          <w:b/>
          <w:bCs/>
          <w:sz w:val="24"/>
          <w:szCs w:val="24"/>
          <w:lang w:eastAsia="en-CA"/>
        </w:rPr>
        <w:t xml:space="preserve"> </w:t>
      </w:r>
      <w:r w:rsidRPr="003F4402">
        <w:rPr>
          <w:rFonts w:ascii="Calibri" w:eastAsia="Times New Roman" w:hAnsi="Calibri" w:cs="Calibri"/>
          <w:b/>
          <w:bCs/>
          <w:color w:val="000000"/>
          <w:sz w:val="24"/>
          <w:szCs w:val="24"/>
          <w:lang w:eastAsia="en-CA"/>
        </w:rPr>
        <w:t>we believe that students are more successful when there is ongoing and effective communication between school and home. Throughout the year, there will be many ways that we will communicate with you about your child’s progress (e.g., phone calls, progress conferences, report cards, etc.) </w:t>
      </w:r>
    </w:p>
    <w:p w14:paraId="2619AEF3"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p w14:paraId="4259709A" w14:textId="1B2C94C4" w:rsidR="003F4402" w:rsidRPr="003F4402" w:rsidRDefault="003F4402" w:rsidP="003F4402">
      <w:pPr>
        <w:spacing w:after="200" w:line="240" w:lineRule="auto"/>
        <w:ind w:left="-90" w:hanging="90"/>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  Assessments are an important part of the teaching and learning process. A great deal of student assessment happens in classrooms throughout the year. Assessments are designed to help the teacher monitor progress and make decisions about next steps for instruction. Regular attendance greatly supports student success and achievement</w:t>
      </w:r>
      <w:r w:rsidRPr="003F4402">
        <w:rPr>
          <w:rFonts w:ascii="Calibri" w:eastAsia="Times New Roman" w:hAnsi="Calibri" w:cs="Calibri"/>
          <w:b/>
          <w:bCs/>
          <w:color w:val="000000"/>
          <w:sz w:val="24"/>
          <w:szCs w:val="24"/>
          <w:lang w:eastAsia="en-CA"/>
        </w:rPr>
        <w:t xml:space="preserve">. </w:t>
      </w:r>
      <w:r w:rsidRPr="003F4402">
        <w:rPr>
          <w:rFonts w:ascii="Calibri" w:eastAsia="Times New Roman" w:hAnsi="Calibri" w:cs="Calibri"/>
          <w:color w:val="000000"/>
          <w:sz w:val="24"/>
          <w:szCs w:val="24"/>
          <w:lang w:eastAsia="en-CA"/>
        </w:rPr>
        <w:t>It is key that</w:t>
      </w:r>
      <w:r w:rsidR="009E2D7F">
        <w:rPr>
          <w:rFonts w:ascii="Calibri" w:eastAsia="Times New Roman" w:hAnsi="Calibri" w:cs="Calibri"/>
          <w:color w:val="000000"/>
          <w:sz w:val="24"/>
          <w:szCs w:val="24"/>
          <w:lang w:eastAsia="en-CA"/>
        </w:rPr>
        <w:t xml:space="preserve"> p</w:t>
      </w:r>
      <w:r w:rsidRPr="003F4402">
        <w:rPr>
          <w:rFonts w:ascii="Calibri" w:eastAsia="Times New Roman" w:hAnsi="Calibri" w:cs="Calibri"/>
          <w:color w:val="000000"/>
          <w:sz w:val="24"/>
          <w:szCs w:val="24"/>
          <w:lang w:eastAsia="en-CA"/>
        </w:rPr>
        <w:t>arents/guardians/caregivers and teachers work together to maintain regular communication regarding students’ learning, progress, and well-being. Students will be provided with a variety of opportunities and ways to show that they understand what they are learning. Teachers will provide timely feedback to students during and after learning opportunities. </w:t>
      </w:r>
    </w:p>
    <w:p w14:paraId="7C4192FE"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p w14:paraId="7AB10C50" w14:textId="68A22A42" w:rsidR="003F4402" w:rsidRPr="003F4402" w:rsidRDefault="003F4402" w:rsidP="003F4402">
      <w:pPr>
        <w:spacing w:after="200"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 xml:space="preserve">Note: </w:t>
      </w:r>
      <w:r w:rsidR="000D55BC" w:rsidRPr="003F4402">
        <w:rPr>
          <w:rFonts w:ascii="Calibri" w:eastAsia="Times New Roman" w:hAnsi="Calibri" w:cs="Calibri"/>
          <w:color w:val="000000"/>
          <w:sz w:val="24"/>
          <w:szCs w:val="24"/>
          <w:lang w:eastAsia="en-CA"/>
        </w:rPr>
        <w:t>If</w:t>
      </w:r>
      <w:r w:rsidRPr="003F4402">
        <w:rPr>
          <w:rFonts w:ascii="Calibri" w:eastAsia="Times New Roman" w:hAnsi="Calibri" w:cs="Calibri"/>
          <w:color w:val="000000"/>
          <w:sz w:val="24"/>
          <w:szCs w:val="24"/>
          <w:lang w:eastAsia="en-CA"/>
        </w:rPr>
        <w:t xml:space="preserve"> a student must miss school, teachers will provide students with the materials that were distributed in class during the student’s absence. </w:t>
      </w:r>
    </w:p>
    <w:p w14:paraId="75324495" w14:textId="77777777" w:rsidR="003F4402" w:rsidRPr="003F4402" w:rsidRDefault="003F4402" w:rsidP="003F4402">
      <w:pPr>
        <w:spacing w:after="200"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Student learning will be assessed using:</w:t>
      </w:r>
    </w:p>
    <w:p w14:paraId="247DFB25" w14:textId="77777777" w:rsidR="003F4402" w:rsidRPr="003F4402" w:rsidRDefault="003F4402" w:rsidP="003F4402">
      <w:pPr>
        <w:numPr>
          <w:ilvl w:val="0"/>
          <w:numId w:val="1"/>
        </w:numPr>
        <w:spacing w:after="0" w:line="240" w:lineRule="auto"/>
        <w:textAlignment w:val="baseline"/>
        <w:rPr>
          <w:rFonts w:ascii="Calibri" w:eastAsia="Times New Roman" w:hAnsi="Calibri" w:cs="Calibri"/>
          <w:color w:val="000000"/>
          <w:sz w:val="24"/>
          <w:szCs w:val="24"/>
          <w:lang w:eastAsia="en-CA"/>
        </w:rPr>
      </w:pPr>
      <w:r w:rsidRPr="003F4402">
        <w:rPr>
          <w:rFonts w:ascii="Calibri" w:eastAsia="Times New Roman" w:hAnsi="Calibri" w:cs="Calibri"/>
          <w:color w:val="000000"/>
          <w:sz w:val="24"/>
          <w:szCs w:val="24"/>
          <w:lang w:eastAsia="en-CA"/>
        </w:rPr>
        <w:t>Conversations with students</w:t>
      </w:r>
    </w:p>
    <w:p w14:paraId="10188D64" w14:textId="77777777" w:rsidR="003F4402" w:rsidRPr="003F4402" w:rsidRDefault="003F4402" w:rsidP="003F4402">
      <w:pPr>
        <w:numPr>
          <w:ilvl w:val="0"/>
          <w:numId w:val="1"/>
        </w:numPr>
        <w:spacing w:after="0" w:line="240" w:lineRule="auto"/>
        <w:textAlignment w:val="baseline"/>
        <w:rPr>
          <w:rFonts w:ascii="Calibri" w:eastAsia="Times New Roman" w:hAnsi="Calibri" w:cs="Calibri"/>
          <w:color w:val="000000"/>
          <w:sz w:val="24"/>
          <w:szCs w:val="24"/>
          <w:lang w:eastAsia="en-CA"/>
        </w:rPr>
      </w:pPr>
      <w:r w:rsidRPr="003F4402">
        <w:rPr>
          <w:rFonts w:ascii="Calibri" w:eastAsia="Times New Roman" w:hAnsi="Calibri" w:cs="Calibri"/>
          <w:color w:val="000000"/>
          <w:sz w:val="24"/>
          <w:szCs w:val="24"/>
          <w:lang w:eastAsia="en-CA"/>
        </w:rPr>
        <w:t>Observations of learning</w:t>
      </w:r>
    </w:p>
    <w:p w14:paraId="18F4EBBB" w14:textId="2E63B1C8" w:rsidR="003F4402" w:rsidRPr="003F4402" w:rsidRDefault="003F4402" w:rsidP="003F4402">
      <w:pPr>
        <w:numPr>
          <w:ilvl w:val="0"/>
          <w:numId w:val="1"/>
        </w:numPr>
        <w:spacing w:after="0" w:line="240" w:lineRule="auto"/>
        <w:textAlignment w:val="baseline"/>
        <w:rPr>
          <w:rFonts w:ascii="Calibri" w:eastAsia="Times New Roman" w:hAnsi="Calibri" w:cs="Calibri"/>
          <w:color w:val="000000"/>
          <w:sz w:val="24"/>
          <w:szCs w:val="24"/>
          <w:lang w:eastAsia="en-CA"/>
        </w:rPr>
      </w:pPr>
      <w:r w:rsidRPr="003F4402">
        <w:rPr>
          <w:rFonts w:ascii="Calibri" w:eastAsia="Times New Roman" w:hAnsi="Calibri" w:cs="Calibri"/>
          <w:color w:val="000000"/>
          <w:sz w:val="24"/>
          <w:szCs w:val="24"/>
          <w:lang w:eastAsia="en-CA"/>
        </w:rPr>
        <w:t xml:space="preserve">Work that </w:t>
      </w:r>
      <w:r w:rsidR="000D55BC" w:rsidRPr="003F4402">
        <w:rPr>
          <w:rFonts w:ascii="Calibri" w:eastAsia="Times New Roman" w:hAnsi="Calibri" w:cs="Calibri"/>
          <w:color w:val="000000"/>
          <w:sz w:val="24"/>
          <w:szCs w:val="24"/>
          <w:lang w:eastAsia="en-CA"/>
        </w:rPr>
        <w:t>shows their</w:t>
      </w:r>
      <w:r w:rsidRPr="003F4402">
        <w:rPr>
          <w:rFonts w:ascii="Calibri" w:eastAsia="Times New Roman" w:hAnsi="Calibri" w:cs="Calibri"/>
          <w:color w:val="000000"/>
          <w:sz w:val="24"/>
          <w:szCs w:val="24"/>
          <w:lang w:eastAsia="en-CA"/>
        </w:rPr>
        <w:t xml:space="preserve"> learning </w:t>
      </w:r>
    </w:p>
    <w:p w14:paraId="07041378" w14:textId="77777777" w:rsidR="003F4402" w:rsidRPr="003F4402" w:rsidRDefault="003F4402" w:rsidP="003F4402">
      <w:pPr>
        <w:spacing w:after="240" w:line="240" w:lineRule="auto"/>
        <w:rPr>
          <w:rFonts w:ascii="Times New Roman" w:eastAsia="Times New Roman" w:hAnsi="Times New Roman" w:cs="Times New Roman"/>
          <w:sz w:val="24"/>
          <w:szCs w:val="24"/>
          <w:lang w:eastAsia="en-CA"/>
        </w:rPr>
      </w:pPr>
    </w:p>
    <w:p w14:paraId="426B8E5A" w14:textId="09BD7BFF" w:rsidR="003F4402" w:rsidRPr="003F4402" w:rsidRDefault="003F4402" w:rsidP="003F4402">
      <w:pPr>
        <w:spacing w:after="200"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 xml:space="preserve">At the end of each term, teachers will review the evidence of learning they have gathered. </w:t>
      </w:r>
      <w:r w:rsidR="000D55BC" w:rsidRPr="003F4402">
        <w:rPr>
          <w:rFonts w:ascii="Calibri" w:eastAsia="Times New Roman" w:hAnsi="Calibri" w:cs="Calibri"/>
          <w:color w:val="000000"/>
          <w:sz w:val="24"/>
          <w:szCs w:val="24"/>
          <w:lang w:eastAsia="en-CA"/>
        </w:rPr>
        <w:t>They will</w:t>
      </w:r>
      <w:r w:rsidRPr="003F4402">
        <w:rPr>
          <w:rFonts w:ascii="Calibri" w:eastAsia="Times New Roman" w:hAnsi="Calibri" w:cs="Calibri"/>
          <w:color w:val="000000"/>
          <w:sz w:val="24"/>
          <w:szCs w:val="24"/>
          <w:lang w:eastAsia="en-CA"/>
        </w:rPr>
        <w:t xml:space="preserve"> use this information to report to parents/guardians/caregivers about the student’s progress in relation to the learning outcomes.</w:t>
      </w:r>
    </w:p>
    <w:p w14:paraId="3340EF88"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p w14:paraId="5D321044"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Report Cards and Progress Conferences</w:t>
      </w:r>
    </w:p>
    <w:p w14:paraId="64A6F511" w14:textId="77777777" w:rsidR="003F4402" w:rsidRPr="003F4402" w:rsidRDefault="003F4402" w:rsidP="003F4402">
      <w:pPr>
        <w:spacing w:after="200"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 xml:space="preserve">In elementary, report cards are sent home three times a year. The </w:t>
      </w:r>
      <w:r w:rsidRPr="003F4402">
        <w:rPr>
          <w:rFonts w:ascii="Calibri" w:eastAsia="Times New Roman" w:hAnsi="Calibri" w:cs="Calibri"/>
          <w:i/>
          <w:iCs/>
          <w:color w:val="000000"/>
          <w:sz w:val="24"/>
          <w:szCs w:val="24"/>
          <w:lang w:eastAsia="en-CA"/>
        </w:rPr>
        <w:t>learner profile</w:t>
      </w:r>
      <w:r w:rsidRPr="003F4402">
        <w:rPr>
          <w:rFonts w:ascii="Calibri" w:eastAsia="Times New Roman" w:hAnsi="Calibri" w:cs="Calibri"/>
          <w:color w:val="000000"/>
          <w:sz w:val="24"/>
          <w:szCs w:val="24"/>
          <w:lang w:eastAsia="en-CA"/>
        </w:rPr>
        <w:t xml:space="preserve"> will have information about your student’s work habits, social skills and attendance. The remaining sections will provide a grade and comment from the teacher on the student’s learning in their classroom subjects.  The comments will explain the ways the student is succeeding, any areas for improvement and suggestions for continued learning at home and/or at school.  Parents/guardians/caregivers will have an opportunity to discuss their child’s progress with the classroom teacher(s) during scheduled progress conferences. </w:t>
      </w:r>
    </w:p>
    <w:p w14:paraId="2392C604" w14:textId="77777777" w:rsidR="00FB3364" w:rsidRDefault="00FB3364" w:rsidP="003F4402">
      <w:pPr>
        <w:spacing w:after="200" w:line="240" w:lineRule="auto"/>
        <w:rPr>
          <w:rFonts w:ascii="Calibri" w:eastAsia="Times New Roman" w:hAnsi="Calibri" w:cs="Calibri"/>
          <w:color w:val="000000"/>
          <w:sz w:val="24"/>
          <w:szCs w:val="24"/>
          <w:lang w:eastAsia="en-CA"/>
        </w:rPr>
      </w:pPr>
    </w:p>
    <w:p w14:paraId="6E003F63" w14:textId="222D0971" w:rsidR="00FB3364" w:rsidRDefault="003F4402" w:rsidP="00FB3364">
      <w:pPr>
        <w:spacing w:after="200" w:line="240" w:lineRule="auto"/>
        <w:rPr>
          <w:rFonts w:ascii="Calibri" w:eastAsia="Times New Roman" w:hAnsi="Calibri" w:cs="Calibri"/>
          <w:color w:val="000000"/>
          <w:sz w:val="24"/>
          <w:szCs w:val="24"/>
          <w:lang w:eastAsia="en-CA"/>
        </w:rPr>
      </w:pPr>
      <w:r w:rsidRPr="003F4402">
        <w:rPr>
          <w:rFonts w:ascii="Calibri" w:eastAsia="Times New Roman" w:hAnsi="Calibri" w:cs="Calibri"/>
          <w:color w:val="000000"/>
          <w:sz w:val="24"/>
          <w:szCs w:val="24"/>
          <w:lang w:eastAsia="en-CA"/>
        </w:rPr>
        <w:lastRenderedPageBreak/>
        <w:t xml:space="preserve">For important dates throughout the year, please </w:t>
      </w:r>
      <w:r w:rsidR="00FB3364">
        <w:rPr>
          <w:rFonts w:ascii="Calibri" w:eastAsia="Times New Roman" w:hAnsi="Calibri" w:cs="Calibri"/>
          <w:color w:val="000000"/>
          <w:sz w:val="24"/>
          <w:szCs w:val="24"/>
          <w:lang w:eastAsia="en-CA"/>
        </w:rPr>
        <w:t>refer to:</w:t>
      </w:r>
    </w:p>
    <w:p w14:paraId="74146A62" w14:textId="50C34378" w:rsidR="003F4402" w:rsidRPr="003F4402" w:rsidRDefault="00A43126" w:rsidP="00FB3364">
      <w:pPr>
        <w:spacing w:after="200" w:line="240" w:lineRule="auto"/>
        <w:rPr>
          <w:rFonts w:ascii="Times New Roman" w:eastAsia="Times New Roman" w:hAnsi="Times New Roman" w:cs="Times New Roman"/>
          <w:sz w:val="24"/>
          <w:szCs w:val="24"/>
          <w:lang w:eastAsia="en-CA"/>
        </w:rPr>
      </w:pPr>
      <w:r>
        <w:rPr>
          <w:rFonts w:ascii="Calibri" w:eastAsia="Times New Roman" w:hAnsi="Calibri" w:cs="Calibri"/>
          <w:color w:val="000000"/>
          <w:sz w:val="24"/>
          <w:szCs w:val="24"/>
          <w:lang w:eastAsia="en-CA"/>
        </w:rPr>
        <w:t>h</w:t>
      </w:r>
      <w:r w:rsidRPr="00A43126">
        <w:rPr>
          <w:rFonts w:ascii="Calibri" w:eastAsia="Times New Roman" w:hAnsi="Calibri" w:cs="Calibri"/>
          <w:color w:val="000000"/>
          <w:sz w:val="24"/>
          <w:szCs w:val="24"/>
          <w:lang w:eastAsia="en-CA"/>
        </w:rPr>
        <w:t>ttps://www.hrce.ca/families/calendars</w:t>
      </w:r>
    </w:p>
    <w:p w14:paraId="4E42304E"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p w14:paraId="5C44002B" w14:textId="77777777" w:rsidR="003F4402" w:rsidRPr="003F4402" w:rsidRDefault="003F4402" w:rsidP="003F4402">
      <w:pPr>
        <w:spacing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1F1F1F"/>
          <w:sz w:val="24"/>
          <w:szCs w:val="24"/>
          <w:shd w:val="clear" w:color="auto" w:fill="FFFFFF"/>
          <w:lang w:eastAsia="en-CA"/>
        </w:rPr>
        <w:t xml:space="preserve">Our </w:t>
      </w:r>
      <w:r>
        <w:fldChar w:fldCharType="begin"/>
      </w:r>
      <w:r>
        <w:instrText>HYPERLINK "https://www.ednet.ns.ca/docs/studentassessmentpolicyen.pdf"</w:instrText>
      </w:r>
      <w:r>
        <w:fldChar w:fldCharType="separate"/>
      </w:r>
      <w:r w:rsidRPr="003F4402">
        <w:rPr>
          <w:rFonts w:ascii="Calibri" w:eastAsia="Times New Roman" w:hAnsi="Calibri" w:cs="Calibri"/>
          <w:color w:val="1155CC"/>
          <w:sz w:val="24"/>
          <w:szCs w:val="24"/>
          <w:u w:val="single"/>
          <w:shd w:val="clear" w:color="auto" w:fill="FFFFFF"/>
          <w:lang w:eastAsia="en-CA"/>
        </w:rPr>
        <w:t>Nova Scotia Student Assessment Policy</w:t>
      </w:r>
      <w:r>
        <w:fldChar w:fldCharType="end"/>
      </w:r>
      <w:r w:rsidRPr="003F4402">
        <w:rPr>
          <w:rFonts w:ascii="Calibri" w:eastAsia="Times New Roman" w:hAnsi="Calibri" w:cs="Calibri"/>
          <w:color w:val="1F1F1F"/>
          <w:sz w:val="24"/>
          <w:szCs w:val="24"/>
          <w:shd w:val="clear" w:color="auto" w:fill="FFFFFF"/>
          <w:lang w:eastAsia="en-CA"/>
        </w:rPr>
        <w:t xml:space="preserve"> </w:t>
      </w:r>
      <w:r w:rsidRPr="003F4402">
        <w:rPr>
          <w:rFonts w:ascii="Calibri" w:eastAsia="Times New Roman" w:hAnsi="Calibri" w:cs="Calibri"/>
          <w:color w:val="1F1F1F"/>
          <w:sz w:val="24"/>
          <w:szCs w:val="24"/>
          <w:shd w:val="clear" w:color="auto" w:fill="FFFFFF"/>
          <w:lang w:eastAsia="en-CA"/>
        </w:rPr>
        <w:t xml:space="preserve">outlines inclusive and equitable assessment, evaluation and reporting practices. It includes reporting on </w:t>
      </w:r>
      <w:r w:rsidRPr="003F4402">
        <w:rPr>
          <w:rFonts w:ascii="Calibri" w:eastAsia="Times New Roman" w:hAnsi="Calibri" w:cs="Calibri"/>
          <w:i/>
          <w:iCs/>
          <w:color w:val="1F1F1F"/>
          <w:sz w:val="24"/>
          <w:szCs w:val="24"/>
          <w:shd w:val="clear" w:color="auto" w:fill="FFFFFF"/>
          <w:lang w:eastAsia="en-CA"/>
        </w:rPr>
        <w:t xml:space="preserve">cumulative </w:t>
      </w:r>
      <w:r w:rsidRPr="003F4402">
        <w:rPr>
          <w:rFonts w:ascii="Calibri" w:eastAsia="Times New Roman" w:hAnsi="Calibri" w:cs="Calibri"/>
          <w:color w:val="1F1F1F"/>
          <w:sz w:val="24"/>
          <w:szCs w:val="24"/>
          <w:shd w:val="clear" w:color="auto" w:fill="FFFFFF"/>
          <w:lang w:eastAsia="en-CA"/>
        </w:rPr>
        <w:t>evidence that reflects the ongoing nature of student learning. </w:t>
      </w:r>
    </w:p>
    <w:p w14:paraId="37C757AD"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p w14:paraId="757B4A75" w14:textId="77777777" w:rsidR="003F4402" w:rsidRPr="003F4402" w:rsidRDefault="003F4402" w:rsidP="003F4402">
      <w:pPr>
        <w:spacing w:after="0" w:line="240" w:lineRule="auto"/>
        <w:jc w:val="center"/>
        <w:rPr>
          <w:rFonts w:ascii="Times New Roman" w:eastAsia="Times New Roman" w:hAnsi="Times New Roman" w:cs="Times New Roman"/>
          <w:sz w:val="24"/>
          <w:szCs w:val="24"/>
          <w:lang w:eastAsia="en-CA"/>
        </w:rPr>
      </w:pPr>
      <w:r w:rsidRPr="003F4402">
        <w:rPr>
          <w:rFonts w:ascii="Calibri" w:eastAsia="Times New Roman" w:hAnsi="Calibri" w:cs="Calibri"/>
          <w:noProof/>
          <w:color w:val="000000"/>
          <w:sz w:val="24"/>
          <w:szCs w:val="24"/>
          <w:bdr w:val="none" w:sz="0" w:space="0" w:color="auto" w:frame="1"/>
          <w:lang w:eastAsia="en-CA"/>
        </w:rPr>
        <w:drawing>
          <wp:inline distT="0" distB="0" distL="0" distR="0" wp14:anchorId="0AA70612" wp14:editId="292668DC">
            <wp:extent cx="6089650" cy="889000"/>
            <wp:effectExtent l="0" t="0" r="6350" b="6350"/>
            <wp:docPr id="1" name="Picture 1" descr="A blue arrow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rrow with black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9650" cy="889000"/>
                    </a:xfrm>
                    <a:prstGeom prst="rect">
                      <a:avLst/>
                    </a:prstGeom>
                    <a:noFill/>
                    <a:ln>
                      <a:noFill/>
                    </a:ln>
                  </pic:spPr>
                </pic:pic>
              </a:graphicData>
            </a:graphic>
          </wp:inline>
        </w:drawing>
      </w:r>
    </w:p>
    <w:p w14:paraId="15E456B4"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tbl>
      <w:tblPr>
        <w:tblW w:w="10800" w:type="dxa"/>
        <w:tblCellMar>
          <w:top w:w="15" w:type="dxa"/>
          <w:left w:w="15" w:type="dxa"/>
          <w:bottom w:w="15" w:type="dxa"/>
          <w:right w:w="15" w:type="dxa"/>
        </w:tblCellMar>
        <w:tblLook w:val="04A0" w:firstRow="1" w:lastRow="0" w:firstColumn="1" w:lastColumn="0" w:noHBand="0" w:noVBand="1"/>
      </w:tblPr>
      <w:tblGrid>
        <w:gridCol w:w="3817"/>
        <w:gridCol w:w="3879"/>
        <w:gridCol w:w="3104"/>
      </w:tblGrid>
      <w:tr w:rsidR="003F4402" w:rsidRPr="003F4402" w14:paraId="26235FB0" w14:textId="77777777" w:rsidTr="003F4402">
        <w:trPr>
          <w:trHeight w:val="338"/>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73DEF5F4" w14:textId="77777777" w:rsidR="003F4402" w:rsidRPr="003F4402" w:rsidRDefault="003F4402" w:rsidP="003F4402">
            <w:pPr>
              <w:spacing w:after="0" w:line="240" w:lineRule="auto"/>
              <w:jc w:val="center"/>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Term 1</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B8E852E" w14:textId="77777777" w:rsidR="003F4402" w:rsidRPr="003F4402" w:rsidRDefault="003F4402" w:rsidP="003F4402">
            <w:pPr>
              <w:spacing w:after="0" w:line="240" w:lineRule="auto"/>
              <w:jc w:val="center"/>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Term 2</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35981326" w14:textId="77777777" w:rsidR="003F4402" w:rsidRPr="003F4402" w:rsidRDefault="003F4402" w:rsidP="003F4402">
            <w:pPr>
              <w:spacing w:after="0" w:line="240" w:lineRule="auto"/>
              <w:jc w:val="center"/>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Term 3</w:t>
            </w:r>
          </w:p>
        </w:tc>
      </w:tr>
      <w:tr w:rsidR="003F4402" w:rsidRPr="003F4402" w14:paraId="02164050" w14:textId="77777777" w:rsidTr="003F440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1AB655"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Report cards go home between</w:t>
            </w:r>
          </w:p>
          <w:p w14:paraId="3E031D86" w14:textId="5AAC7721" w:rsidR="003F4402" w:rsidRDefault="00BF0E7E" w:rsidP="003F4402">
            <w:pPr>
              <w:spacing w:after="0" w:line="240" w:lineRule="auto"/>
              <w:rPr>
                <w:rFonts w:ascii="Calibri" w:eastAsia="Times New Roman" w:hAnsi="Calibri" w:cs="Calibri"/>
                <w:color w:val="000000"/>
                <w:sz w:val="24"/>
                <w:szCs w:val="24"/>
                <w:lang w:eastAsia="en-CA"/>
              </w:rPr>
            </w:pPr>
            <w:r>
              <w:rPr>
                <w:rFonts w:ascii="Calibri" w:eastAsia="Times New Roman" w:hAnsi="Calibri" w:cs="Calibri"/>
                <w:color w:val="000000"/>
                <w:sz w:val="24"/>
                <w:szCs w:val="24"/>
                <w:lang w:eastAsia="en-CA"/>
              </w:rPr>
              <w:t>November 23-30</w:t>
            </w:r>
          </w:p>
          <w:p w14:paraId="6013836F" w14:textId="77777777" w:rsidR="00BF0E7E" w:rsidRPr="003F4402" w:rsidRDefault="00BF0E7E" w:rsidP="003F4402">
            <w:pPr>
              <w:spacing w:after="0" w:line="240" w:lineRule="auto"/>
              <w:rPr>
                <w:rFonts w:ascii="Times New Roman" w:eastAsia="Times New Roman" w:hAnsi="Times New Roman" w:cs="Times New Roman"/>
                <w:sz w:val="24"/>
                <w:szCs w:val="24"/>
                <w:lang w:eastAsia="en-CA"/>
              </w:rPr>
            </w:pPr>
          </w:p>
          <w:p w14:paraId="28F48091" w14:textId="77777777" w:rsidR="00FB3364" w:rsidRDefault="003F4402" w:rsidP="003F4402">
            <w:pPr>
              <w:spacing w:after="0" w:line="240" w:lineRule="auto"/>
              <w:rPr>
                <w:rFonts w:ascii="Calibri" w:eastAsia="Times New Roman" w:hAnsi="Calibri" w:cs="Calibri"/>
                <w:color w:val="000000"/>
                <w:sz w:val="24"/>
                <w:szCs w:val="24"/>
                <w:lang w:eastAsia="en-CA"/>
              </w:rPr>
            </w:pPr>
            <w:r w:rsidRPr="003F4402">
              <w:rPr>
                <w:rFonts w:ascii="Calibri" w:eastAsia="Times New Roman" w:hAnsi="Calibri" w:cs="Calibri"/>
                <w:color w:val="000000"/>
                <w:sz w:val="24"/>
                <w:szCs w:val="24"/>
                <w:lang w:eastAsia="en-CA"/>
              </w:rPr>
              <w:t>Progress Conferences</w:t>
            </w:r>
          </w:p>
          <w:p w14:paraId="1890720D" w14:textId="2402395C"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 </w:t>
            </w:r>
            <w:r w:rsidR="00E9460F">
              <w:rPr>
                <w:rFonts w:ascii="Calibri" w:eastAsia="Times New Roman" w:hAnsi="Calibri" w:cs="Calibri"/>
                <w:color w:val="000000"/>
                <w:sz w:val="24"/>
                <w:szCs w:val="24"/>
                <w:lang w:eastAsia="en-CA"/>
              </w:rPr>
              <w:t xml:space="preserve">December </w:t>
            </w:r>
            <w:r w:rsidR="00EC3DE9">
              <w:rPr>
                <w:rFonts w:ascii="Calibri" w:eastAsia="Times New Roman" w:hAnsi="Calibri" w:cs="Calibri"/>
                <w:color w:val="000000"/>
                <w:sz w:val="24"/>
                <w:szCs w:val="24"/>
                <w:lang w:eastAsia="en-CA"/>
              </w:rPr>
              <w:t>3 and 4</w:t>
            </w:r>
          </w:p>
          <w:p w14:paraId="7874246D" w14:textId="2ED42A25" w:rsidR="003F4402" w:rsidRPr="000D55BC" w:rsidRDefault="003F4402" w:rsidP="003F4402">
            <w:pPr>
              <w:spacing w:after="0" w:line="240" w:lineRule="auto"/>
              <w:rPr>
                <w:rFonts w:ascii="Times New Roman" w:eastAsia="Times New Roman" w:hAnsi="Times New Roman" w:cs="Times New Roman"/>
                <w:b/>
                <w:bCs/>
                <w:sz w:val="24"/>
                <w:szCs w:val="24"/>
                <w:lang w:eastAsia="en-C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66349"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Report cards go home between </w:t>
            </w:r>
          </w:p>
          <w:p w14:paraId="7C3B9A64" w14:textId="6EDD0EDF" w:rsidR="003F4402" w:rsidRPr="00EC3DE9" w:rsidRDefault="00EC3DE9" w:rsidP="003F4402">
            <w:pPr>
              <w:spacing w:after="0" w:line="240" w:lineRule="auto"/>
              <w:rPr>
                <w:rFonts w:ascii="Calibri" w:eastAsia="Times New Roman" w:hAnsi="Calibri" w:cs="Calibri"/>
                <w:color w:val="000000" w:themeColor="text1"/>
                <w:sz w:val="24"/>
                <w:szCs w:val="24"/>
                <w:lang w:eastAsia="en-CA"/>
              </w:rPr>
            </w:pPr>
            <w:r w:rsidRPr="00EC3DE9">
              <w:rPr>
                <w:rFonts w:ascii="Calibri" w:eastAsia="Times New Roman" w:hAnsi="Calibri" w:cs="Calibri"/>
                <w:color w:val="000000" w:themeColor="text1"/>
                <w:sz w:val="24"/>
                <w:szCs w:val="24"/>
                <w:lang w:eastAsia="en-CA"/>
              </w:rPr>
              <w:t>March 15-25</w:t>
            </w:r>
          </w:p>
          <w:p w14:paraId="6DE2EE42" w14:textId="77777777" w:rsidR="00BF0E7E" w:rsidRDefault="003F4402" w:rsidP="003F4402">
            <w:pPr>
              <w:spacing w:after="0" w:line="240" w:lineRule="auto"/>
              <w:rPr>
                <w:rFonts w:ascii="Calibri" w:eastAsia="Times New Roman" w:hAnsi="Calibri" w:cs="Calibri"/>
                <w:color w:val="000000"/>
                <w:sz w:val="24"/>
                <w:szCs w:val="24"/>
                <w:lang w:eastAsia="en-CA"/>
              </w:rPr>
            </w:pPr>
            <w:r w:rsidRPr="003F4402">
              <w:rPr>
                <w:rFonts w:ascii="Calibri" w:eastAsia="Times New Roman" w:hAnsi="Calibri" w:cs="Calibri"/>
                <w:color w:val="000000"/>
                <w:sz w:val="24"/>
                <w:szCs w:val="24"/>
                <w:lang w:eastAsia="en-CA"/>
              </w:rPr>
              <w:t> </w:t>
            </w:r>
          </w:p>
          <w:p w14:paraId="0F1D331E" w14:textId="67A63242" w:rsidR="003F4402" w:rsidRDefault="003F4402" w:rsidP="003F4402">
            <w:pPr>
              <w:spacing w:after="0" w:line="240" w:lineRule="auto"/>
              <w:rPr>
                <w:rFonts w:ascii="Calibri" w:eastAsia="Times New Roman" w:hAnsi="Calibri" w:cs="Calibri"/>
                <w:color w:val="000000"/>
                <w:sz w:val="24"/>
                <w:szCs w:val="24"/>
                <w:lang w:eastAsia="en-CA"/>
              </w:rPr>
            </w:pPr>
            <w:r w:rsidRPr="003F4402">
              <w:rPr>
                <w:rFonts w:ascii="Calibri" w:eastAsia="Times New Roman" w:hAnsi="Calibri" w:cs="Calibri"/>
                <w:color w:val="000000"/>
                <w:sz w:val="24"/>
                <w:szCs w:val="24"/>
                <w:lang w:eastAsia="en-CA"/>
              </w:rPr>
              <w:t>Progress Conferences</w:t>
            </w:r>
          </w:p>
          <w:p w14:paraId="0B4BE2BB" w14:textId="163BBCFC" w:rsidR="00EC3DE9" w:rsidRPr="00AA6AB6" w:rsidRDefault="00AA6AB6" w:rsidP="003F4402">
            <w:pPr>
              <w:spacing w:after="0" w:line="240" w:lineRule="auto"/>
              <w:rPr>
                <w:rFonts w:ascii="Calibri" w:eastAsia="Times New Roman" w:hAnsi="Calibri" w:cs="Calibri"/>
                <w:sz w:val="24"/>
                <w:szCs w:val="24"/>
                <w:lang w:eastAsia="en-CA"/>
              </w:rPr>
            </w:pPr>
            <w:r w:rsidRPr="00AA6AB6">
              <w:rPr>
                <w:rFonts w:ascii="Calibri" w:eastAsia="Times New Roman" w:hAnsi="Calibri" w:cs="Calibri"/>
                <w:sz w:val="24"/>
                <w:szCs w:val="24"/>
                <w:lang w:eastAsia="en-CA"/>
              </w:rPr>
              <w:t>April 1 and 2</w:t>
            </w:r>
          </w:p>
          <w:p w14:paraId="6E3EB8B3" w14:textId="626ED121" w:rsidR="003F4402" w:rsidRPr="000D55BC" w:rsidRDefault="003F4402" w:rsidP="003F4402">
            <w:pPr>
              <w:spacing w:after="0" w:line="240" w:lineRule="auto"/>
              <w:rPr>
                <w:rFonts w:ascii="Times New Roman" w:eastAsia="Times New Roman" w:hAnsi="Times New Roman" w:cs="Times New Roman"/>
                <w:b/>
                <w:bCs/>
                <w:sz w:val="24"/>
                <w:szCs w:val="24"/>
                <w:lang w:eastAsia="en-CA"/>
              </w:rPr>
            </w:pPr>
            <w:r w:rsidRPr="003F4402">
              <w:rPr>
                <w:rFonts w:ascii="Calibri" w:eastAsia="Times New Roman" w:hAnsi="Calibri" w:cs="Calibri"/>
                <w:color w:val="000000"/>
                <w:sz w:val="24"/>
                <w:szCs w:val="24"/>
                <w:lang w:eastAsia="en-CA"/>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B655BD" w14:textId="77777777" w:rsidR="003F4402" w:rsidRDefault="003F4402" w:rsidP="003F4402">
            <w:pPr>
              <w:spacing w:after="0" w:line="240" w:lineRule="auto"/>
              <w:rPr>
                <w:rFonts w:ascii="Calibri" w:eastAsia="Times New Roman" w:hAnsi="Calibri" w:cs="Calibri"/>
                <w:color w:val="000000"/>
                <w:sz w:val="24"/>
                <w:szCs w:val="24"/>
                <w:lang w:eastAsia="en-CA"/>
              </w:rPr>
            </w:pPr>
            <w:r w:rsidRPr="003F4402">
              <w:rPr>
                <w:rFonts w:ascii="Calibri" w:eastAsia="Times New Roman" w:hAnsi="Calibri" w:cs="Calibri"/>
                <w:color w:val="000000"/>
                <w:sz w:val="24"/>
                <w:szCs w:val="24"/>
                <w:lang w:eastAsia="en-CA"/>
              </w:rPr>
              <w:t xml:space="preserve">Report cards go home on </w:t>
            </w:r>
          </w:p>
          <w:p w14:paraId="77408AB5" w14:textId="4C0A0622" w:rsidR="00AA6AB6" w:rsidRPr="009D4E81" w:rsidRDefault="009D4E81" w:rsidP="003F4402">
            <w:pPr>
              <w:spacing w:after="0" w:line="240" w:lineRule="auto"/>
              <w:rPr>
                <w:rFonts w:ascii="Calibri" w:eastAsia="Times New Roman" w:hAnsi="Calibri" w:cs="Calibri"/>
                <w:sz w:val="24"/>
                <w:szCs w:val="24"/>
                <w:lang w:eastAsia="en-CA"/>
              </w:rPr>
            </w:pPr>
            <w:r w:rsidRPr="009D4E81">
              <w:rPr>
                <w:rFonts w:ascii="Calibri" w:eastAsia="Times New Roman" w:hAnsi="Calibri" w:cs="Calibri"/>
                <w:sz w:val="24"/>
                <w:szCs w:val="24"/>
                <w:lang w:eastAsia="en-CA"/>
              </w:rPr>
              <w:t>June 30</w:t>
            </w:r>
          </w:p>
        </w:tc>
      </w:tr>
    </w:tbl>
    <w:p w14:paraId="2AADE899" w14:textId="77777777" w:rsidR="003F4402" w:rsidRPr="003F4402" w:rsidRDefault="003F4402" w:rsidP="003F4402">
      <w:pPr>
        <w:spacing w:after="240" w:line="240" w:lineRule="auto"/>
        <w:rPr>
          <w:rFonts w:ascii="Times New Roman" w:eastAsia="Times New Roman" w:hAnsi="Times New Roman" w:cs="Times New Roman"/>
          <w:sz w:val="24"/>
          <w:szCs w:val="24"/>
          <w:lang w:eastAsia="en-CA"/>
        </w:rPr>
      </w:pPr>
    </w:p>
    <w:p w14:paraId="6CC0FD83" w14:textId="77777777" w:rsidR="003F4402" w:rsidRPr="003F4402" w:rsidRDefault="003F4402" w:rsidP="003F4402">
      <w:pPr>
        <w:spacing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When you receive your child’s report card, you may see a different grading scale used depending on the subject, the term, or the grade level. The following codes are used to describe student achievement. </w:t>
      </w:r>
    </w:p>
    <w:tbl>
      <w:tblPr>
        <w:tblW w:w="0" w:type="auto"/>
        <w:tblCellMar>
          <w:top w:w="15" w:type="dxa"/>
          <w:left w:w="15" w:type="dxa"/>
          <w:bottom w:w="15" w:type="dxa"/>
          <w:right w:w="15" w:type="dxa"/>
        </w:tblCellMar>
        <w:tblLook w:val="04A0" w:firstRow="1" w:lastRow="0" w:firstColumn="1" w:lastColumn="0" w:noHBand="0" w:noVBand="1"/>
      </w:tblPr>
      <w:tblGrid>
        <w:gridCol w:w="4339"/>
        <w:gridCol w:w="5001"/>
      </w:tblGrid>
      <w:tr w:rsidR="003F4402" w:rsidRPr="003F4402" w14:paraId="3A3AC46D" w14:textId="77777777" w:rsidTr="003F4402">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2CA89D1" w14:textId="77777777" w:rsidR="003F4402" w:rsidRPr="003F4402" w:rsidRDefault="003F4402" w:rsidP="003F4402">
            <w:pPr>
              <w:spacing w:after="0" w:line="240" w:lineRule="auto"/>
              <w:jc w:val="center"/>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Reporting Code</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6F16013F" w14:textId="77777777" w:rsidR="003F4402" w:rsidRPr="003F4402" w:rsidRDefault="003F4402" w:rsidP="003F4402">
            <w:pPr>
              <w:spacing w:after="0" w:line="240" w:lineRule="auto"/>
              <w:jc w:val="center"/>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Letter Grades</w:t>
            </w:r>
          </w:p>
        </w:tc>
      </w:tr>
      <w:tr w:rsidR="003F4402" w:rsidRPr="003F4402" w14:paraId="2ADD30B0" w14:textId="77777777" w:rsidTr="003F4402">
        <w:trPr>
          <w:trHeight w:val="336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8E4ADB" w14:textId="77777777" w:rsidR="003F4402" w:rsidRPr="003F4402" w:rsidRDefault="003F4402" w:rsidP="003F4402">
            <w:pPr>
              <w:spacing w:after="20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WD:</w:t>
            </w:r>
            <w:r w:rsidRPr="003F4402">
              <w:rPr>
                <w:rFonts w:ascii="Calibri" w:eastAsia="Times New Roman" w:hAnsi="Calibri" w:cs="Calibri"/>
                <w:color w:val="000000"/>
                <w:sz w:val="24"/>
                <w:szCs w:val="24"/>
                <w:lang w:eastAsia="en-CA"/>
              </w:rPr>
              <w:t xml:space="preserve"> </w:t>
            </w:r>
            <w:proofErr w:type="gramStart"/>
            <w:r w:rsidRPr="003F4402">
              <w:rPr>
                <w:rFonts w:ascii="Calibri" w:eastAsia="Times New Roman" w:hAnsi="Calibri" w:cs="Calibri"/>
                <w:color w:val="000000"/>
                <w:sz w:val="24"/>
                <w:szCs w:val="24"/>
                <w:lang w:eastAsia="en-CA"/>
              </w:rPr>
              <w:t>Well</w:t>
            </w:r>
            <w:proofErr w:type="gramEnd"/>
            <w:r w:rsidRPr="003F4402">
              <w:rPr>
                <w:rFonts w:ascii="Calibri" w:eastAsia="Times New Roman" w:hAnsi="Calibri" w:cs="Calibri"/>
                <w:color w:val="000000"/>
                <w:sz w:val="24"/>
                <w:szCs w:val="24"/>
                <w:lang w:eastAsia="en-CA"/>
              </w:rPr>
              <w:t xml:space="preserve"> developed understanding and application of concepts and skills</w:t>
            </w:r>
          </w:p>
          <w:p w14:paraId="1CDABBC8" w14:textId="77777777" w:rsidR="003F4402" w:rsidRPr="003F4402" w:rsidRDefault="003F4402" w:rsidP="003F4402">
            <w:pPr>
              <w:spacing w:after="20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DE:</w:t>
            </w:r>
            <w:r w:rsidRPr="003F4402">
              <w:rPr>
                <w:rFonts w:ascii="Calibri" w:eastAsia="Times New Roman" w:hAnsi="Calibri" w:cs="Calibri"/>
                <w:color w:val="000000"/>
                <w:sz w:val="24"/>
                <w:szCs w:val="24"/>
                <w:lang w:eastAsia="en-CA"/>
              </w:rPr>
              <w:t xml:space="preserve"> Developing as expected with understanding and application of concepts and skills</w:t>
            </w:r>
          </w:p>
          <w:p w14:paraId="0E62A3D4" w14:textId="77777777" w:rsidR="003F4402" w:rsidRPr="003F4402" w:rsidRDefault="003F4402" w:rsidP="003F4402">
            <w:pPr>
              <w:spacing w:after="20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ND:</w:t>
            </w:r>
            <w:r w:rsidRPr="003F4402">
              <w:rPr>
                <w:rFonts w:ascii="Calibri" w:eastAsia="Times New Roman" w:hAnsi="Calibri" w:cs="Calibri"/>
                <w:color w:val="000000"/>
                <w:sz w:val="24"/>
                <w:szCs w:val="24"/>
                <w:lang w:eastAsia="en-CA"/>
              </w:rPr>
              <w:t xml:space="preserve"> Needs development with understanding and application of concepts and skills</w:t>
            </w:r>
          </w:p>
          <w:p w14:paraId="7933AA05"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0E6FE3" w14:textId="77777777" w:rsidR="003F4402" w:rsidRPr="003F4402" w:rsidRDefault="003F4402" w:rsidP="003F4402">
            <w:pPr>
              <w:spacing w:after="20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A:</w:t>
            </w:r>
            <w:r w:rsidRPr="003F4402">
              <w:rPr>
                <w:rFonts w:ascii="Calibri" w:eastAsia="Times New Roman" w:hAnsi="Calibri" w:cs="Calibri"/>
                <w:color w:val="000000"/>
                <w:sz w:val="24"/>
                <w:szCs w:val="24"/>
                <w:lang w:eastAsia="en-CA"/>
              </w:rPr>
              <w:t xml:space="preserve"> Thorough understanding and application of concepts and skills</w:t>
            </w:r>
          </w:p>
          <w:p w14:paraId="1AE72ADD" w14:textId="77777777" w:rsidR="003F4402" w:rsidRPr="003F4402" w:rsidRDefault="003F4402" w:rsidP="003F4402">
            <w:pPr>
              <w:spacing w:after="20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 xml:space="preserve">B: </w:t>
            </w:r>
            <w:r w:rsidRPr="003F4402">
              <w:rPr>
                <w:rFonts w:ascii="Calibri" w:eastAsia="Times New Roman" w:hAnsi="Calibri" w:cs="Calibri"/>
                <w:color w:val="000000"/>
                <w:sz w:val="24"/>
                <w:szCs w:val="24"/>
                <w:lang w:eastAsia="en-CA"/>
              </w:rPr>
              <w:t>Good understanding and application of concepts and skills</w:t>
            </w:r>
          </w:p>
          <w:p w14:paraId="31641A22" w14:textId="77777777" w:rsidR="003F4402" w:rsidRPr="003F4402" w:rsidRDefault="003F4402" w:rsidP="003F4402">
            <w:pPr>
              <w:spacing w:after="20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C:</w:t>
            </w:r>
            <w:r w:rsidRPr="003F4402">
              <w:rPr>
                <w:rFonts w:ascii="Calibri" w:eastAsia="Times New Roman" w:hAnsi="Calibri" w:cs="Calibri"/>
                <w:color w:val="000000"/>
                <w:sz w:val="24"/>
                <w:szCs w:val="24"/>
                <w:lang w:eastAsia="en-CA"/>
              </w:rPr>
              <w:t xml:space="preserve"> Basic understanding and application of concepts and skills</w:t>
            </w:r>
          </w:p>
          <w:p w14:paraId="684B4684" w14:textId="77777777" w:rsidR="003F4402" w:rsidRPr="003F4402" w:rsidRDefault="003F4402" w:rsidP="003F4402">
            <w:pPr>
              <w:spacing w:after="20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 xml:space="preserve">D: </w:t>
            </w:r>
            <w:r w:rsidRPr="003F4402">
              <w:rPr>
                <w:rFonts w:ascii="Calibri" w:eastAsia="Times New Roman" w:hAnsi="Calibri" w:cs="Calibri"/>
                <w:color w:val="000000"/>
                <w:sz w:val="24"/>
                <w:szCs w:val="24"/>
                <w:lang w:eastAsia="en-CA"/>
              </w:rPr>
              <w:t>Limited understanding and application of concepts and skills. The student has not met expectations.</w:t>
            </w:r>
          </w:p>
        </w:tc>
      </w:tr>
    </w:tbl>
    <w:p w14:paraId="34A78923" w14:textId="77777777" w:rsidR="000D55BC" w:rsidRDefault="000D55BC" w:rsidP="003F4402">
      <w:pPr>
        <w:spacing w:after="0" w:line="240" w:lineRule="auto"/>
        <w:rPr>
          <w:rFonts w:ascii="Calibri" w:eastAsia="Times New Roman" w:hAnsi="Calibri" w:cs="Calibri"/>
          <w:b/>
          <w:bCs/>
          <w:color w:val="000000"/>
          <w:sz w:val="24"/>
          <w:szCs w:val="24"/>
          <w:lang w:eastAsia="en-CA"/>
        </w:rPr>
      </w:pPr>
    </w:p>
    <w:p w14:paraId="0C436844" w14:textId="519DFAB3"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lastRenderedPageBreak/>
        <w:t>Homework</w:t>
      </w:r>
    </w:p>
    <w:p w14:paraId="1103AB96"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333333"/>
          <w:sz w:val="24"/>
          <w:szCs w:val="24"/>
          <w:lang w:eastAsia="en-CA"/>
        </w:rPr>
        <w:t xml:space="preserve">Homework can provide an opportunity for students to practice and consolidate skills learned in class and/or to prepare students for future instruction. Homework activities </w:t>
      </w:r>
      <w:r w:rsidRPr="003F4402">
        <w:rPr>
          <w:rFonts w:ascii="Calibri" w:eastAsia="Times New Roman" w:hAnsi="Calibri" w:cs="Calibri"/>
          <w:i/>
          <w:iCs/>
          <w:color w:val="333333"/>
          <w:sz w:val="24"/>
          <w:szCs w:val="24"/>
          <w:lang w:eastAsia="en-CA"/>
        </w:rPr>
        <w:t>may</w:t>
      </w:r>
      <w:r w:rsidRPr="003F4402">
        <w:rPr>
          <w:rFonts w:ascii="Calibri" w:eastAsia="Times New Roman" w:hAnsi="Calibri" w:cs="Calibri"/>
          <w:color w:val="333333"/>
          <w:sz w:val="24"/>
          <w:szCs w:val="24"/>
          <w:lang w:eastAsia="en-CA"/>
        </w:rPr>
        <w:t xml:space="preserve"> include practicing foundational skills in reading, writing and mathematics, practicing physical skills to promote healthy growth and development, completing educational games to reinforce learned concepts, and watching videos or reading short texts to prepare for classroom discussion.  </w:t>
      </w:r>
    </w:p>
    <w:p w14:paraId="54DA4A69"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p w14:paraId="55658030" w14:textId="5190B910"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333333"/>
          <w:sz w:val="24"/>
          <w:szCs w:val="24"/>
          <w:lang w:eastAsia="en-CA"/>
        </w:rPr>
        <w:t xml:space="preserve">If your child is having difficulty with assigned homework, please reach out to the teacher so support can be provided. For students in Grades 4-12, </w:t>
      </w:r>
      <w:hyperlink r:id="rId9" w:history="1">
        <w:r w:rsidRPr="003F4402">
          <w:rPr>
            <w:rFonts w:ascii="Calibri" w:eastAsia="Times New Roman" w:hAnsi="Calibri" w:cs="Calibri"/>
            <w:color w:val="1155CC"/>
            <w:sz w:val="24"/>
            <w:szCs w:val="24"/>
            <w:u w:val="single"/>
            <w:lang w:eastAsia="en-CA"/>
          </w:rPr>
          <w:t>The Homework Hub</w:t>
        </w:r>
      </w:hyperlink>
      <w:r w:rsidRPr="003F4402">
        <w:rPr>
          <w:rFonts w:ascii="Calibri" w:eastAsia="Times New Roman" w:hAnsi="Calibri" w:cs="Calibri"/>
          <w:color w:val="333333"/>
          <w:sz w:val="24"/>
          <w:szCs w:val="24"/>
          <w:lang w:eastAsia="en-CA"/>
        </w:rPr>
        <w:t xml:space="preserve"> offers free online math </w:t>
      </w:r>
      <w:r w:rsidR="000D55BC" w:rsidRPr="003F4402">
        <w:rPr>
          <w:rFonts w:ascii="Calibri" w:eastAsia="Times New Roman" w:hAnsi="Calibri" w:cs="Calibri"/>
          <w:color w:val="333333"/>
          <w:sz w:val="24"/>
          <w:szCs w:val="24"/>
          <w:lang w:eastAsia="en-CA"/>
        </w:rPr>
        <w:t xml:space="preserve">tutoring </w:t>
      </w:r>
      <w:r w:rsidR="000D55BC" w:rsidRPr="003F4402">
        <w:rPr>
          <w:rFonts w:ascii="Calibri" w:eastAsia="Times New Roman" w:hAnsi="Calibri" w:cs="Calibri"/>
          <w:color w:val="444746"/>
          <w:sz w:val="24"/>
          <w:szCs w:val="24"/>
          <w:lang w:eastAsia="en-CA"/>
        </w:rPr>
        <w:t>that</w:t>
      </w:r>
      <w:r w:rsidRPr="003F4402">
        <w:rPr>
          <w:rFonts w:ascii="Calibri" w:eastAsia="Times New Roman" w:hAnsi="Calibri" w:cs="Calibri"/>
          <w:color w:val="444746"/>
          <w:sz w:val="24"/>
          <w:szCs w:val="24"/>
          <w:lang w:eastAsia="en-CA"/>
        </w:rPr>
        <w:t xml:space="preserve"> can be accessed through your child's GNSPES account</w:t>
      </w:r>
      <w:r w:rsidRPr="003F4402">
        <w:rPr>
          <w:rFonts w:ascii="Calibri" w:eastAsia="Times New Roman" w:hAnsi="Calibri" w:cs="Calibri"/>
          <w:color w:val="333333"/>
          <w:sz w:val="24"/>
          <w:szCs w:val="24"/>
          <w:lang w:eastAsia="en-CA"/>
        </w:rPr>
        <w:t>.</w:t>
      </w:r>
    </w:p>
    <w:p w14:paraId="31F39219"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p w14:paraId="683888B2"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Parent/Guardian/Caregiver Questions or Concerns </w:t>
      </w:r>
    </w:p>
    <w:p w14:paraId="5BE0F6AB" w14:textId="2B8D375B"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 xml:space="preserve">If you have a question or concern regarding your child's learning, please start by reaching out </w:t>
      </w:r>
      <w:r w:rsidR="000D55BC" w:rsidRPr="003F4402">
        <w:rPr>
          <w:rFonts w:ascii="Calibri" w:eastAsia="Times New Roman" w:hAnsi="Calibri" w:cs="Calibri"/>
          <w:color w:val="000000"/>
          <w:sz w:val="24"/>
          <w:szCs w:val="24"/>
          <w:lang w:eastAsia="en-CA"/>
        </w:rPr>
        <w:t>to your</w:t>
      </w:r>
      <w:r w:rsidRPr="003F4402">
        <w:rPr>
          <w:rFonts w:ascii="Calibri" w:eastAsia="Times New Roman" w:hAnsi="Calibri" w:cs="Calibri"/>
          <w:color w:val="000000"/>
          <w:sz w:val="24"/>
          <w:szCs w:val="24"/>
          <w:lang w:eastAsia="en-CA"/>
        </w:rPr>
        <w:t xml:space="preserve"> child’s teacher. They are often in the best position to discuss the matter. If the concern remains unresolved, please contact the principal. If your concern </w:t>
      </w:r>
      <w:r w:rsidR="00752C5C" w:rsidRPr="003F4402">
        <w:rPr>
          <w:rFonts w:ascii="Calibri" w:eastAsia="Times New Roman" w:hAnsi="Calibri" w:cs="Calibri"/>
          <w:color w:val="000000"/>
          <w:sz w:val="24"/>
          <w:szCs w:val="24"/>
          <w:lang w:eastAsia="en-CA"/>
        </w:rPr>
        <w:t>remains</w:t>
      </w:r>
      <w:r w:rsidRPr="003F4402">
        <w:rPr>
          <w:rFonts w:ascii="Calibri" w:eastAsia="Times New Roman" w:hAnsi="Calibri" w:cs="Calibri"/>
          <w:color w:val="000000"/>
          <w:sz w:val="24"/>
          <w:szCs w:val="24"/>
          <w:lang w:eastAsia="en-CA"/>
        </w:rPr>
        <w:t xml:space="preserve"> unresolved, you can reach out to HRCE’s Parent Navigators, who can provide information about a wide range of supports and </w:t>
      </w:r>
      <w:r w:rsidR="000D55BC" w:rsidRPr="003F4402">
        <w:rPr>
          <w:rFonts w:ascii="Calibri" w:eastAsia="Times New Roman" w:hAnsi="Calibri" w:cs="Calibri"/>
          <w:color w:val="000000"/>
          <w:sz w:val="24"/>
          <w:szCs w:val="24"/>
          <w:lang w:eastAsia="en-CA"/>
        </w:rPr>
        <w:t>resources or</w:t>
      </w:r>
      <w:r w:rsidRPr="003F4402">
        <w:rPr>
          <w:rFonts w:ascii="Calibri" w:eastAsia="Times New Roman" w:hAnsi="Calibri" w:cs="Calibri"/>
          <w:color w:val="000000"/>
          <w:sz w:val="24"/>
          <w:szCs w:val="24"/>
          <w:lang w:eastAsia="en-CA"/>
        </w:rPr>
        <w:t xml:space="preserve"> connect you with the school’s supervisor. Our goal is always to work together to resolve the issue with the best interests of the child in mind. For more information on how to raise a concern, </w:t>
      </w:r>
      <w:hyperlink r:id="rId10" w:history="1">
        <w:r w:rsidRPr="003F4402">
          <w:rPr>
            <w:rFonts w:ascii="Calibri" w:eastAsia="Times New Roman" w:hAnsi="Calibri" w:cs="Calibri"/>
            <w:color w:val="1155CC"/>
            <w:sz w:val="24"/>
            <w:szCs w:val="24"/>
            <w:u w:val="single"/>
            <w:lang w:eastAsia="en-CA"/>
          </w:rPr>
          <w:t>click here</w:t>
        </w:r>
      </w:hyperlink>
      <w:r w:rsidRPr="003F4402">
        <w:rPr>
          <w:rFonts w:ascii="Calibri" w:eastAsia="Times New Roman" w:hAnsi="Calibri" w:cs="Calibri"/>
          <w:color w:val="000000"/>
          <w:sz w:val="24"/>
          <w:szCs w:val="24"/>
          <w:lang w:eastAsia="en-CA"/>
        </w:rPr>
        <w:t>.</w:t>
      </w:r>
    </w:p>
    <w:p w14:paraId="6063EE70"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p w14:paraId="74BF233D"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Teacher Communication</w:t>
      </w:r>
    </w:p>
    <w:p w14:paraId="63B7D238"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Parents/guardians/caregivers can expect to receive information directly from teachers about what their student will be learning this year, as well as their progress toward meeting the expected learning goals. Many teachers have a classroom website or a Google Classroom where information and updates are shared regularly. Teachers may also communicate with parents/guardians/caregivers directly through phone calls or emails. Teachers must also provide their own communication plan to students and parents/guardians/caregivers at the beginning of the school year. Please review the communication plan sent home from the teacher(s) and if you have any questions, reach out to the teacher(s) for more information.</w:t>
      </w:r>
    </w:p>
    <w:p w14:paraId="1E08A050"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p w14:paraId="4BFADB1A"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Phone Calls and Messages</w:t>
      </w:r>
    </w:p>
    <w:p w14:paraId="2F767DCF" w14:textId="22DBE41D" w:rsidR="003F4402" w:rsidRPr="000D55BC" w:rsidRDefault="003F4402" w:rsidP="003F4402">
      <w:pPr>
        <w:spacing w:after="0" w:line="240" w:lineRule="auto"/>
        <w:rPr>
          <w:rFonts w:ascii="Times New Roman" w:eastAsia="Times New Roman" w:hAnsi="Times New Roman" w:cs="Times New Roman"/>
          <w:b/>
          <w:bCs/>
          <w:sz w:val="24"/>
          <w:szCs w:val="24"/>
          <w:lang w:eastAsia="en-CA"/>
        </w:rPr>
      </w:pPr>
      <w:r w:rsidRPr="003F4402">
        <w:rPr>
          <w:rFonts w:ascii="Calibri" w:eastAsia="Times New Roman" w:hAnsi="Calibri" w:cs="Calibri"/>
          <w:color w:val="000000"/>
          <w:sz w:val="24"/>
          <w:szCs w:val="24"/>
          <w:lang w:eastAsia="en-CA"/>
        </w:rPr>
        <w:t>Our school office is open each day between (</w:t>
      </w:r>
      <w:r w:rsidR="000D55BC" w:rsidRPr="000D55BC">
        <w:rPr>
          <w:rFonts w:ascii="Calibri" w:eastAsia="Times New Roman" w:hAnsi="Calibri" w:cs="Calibri"/>
          <w:b/>
          <w:bCs/>
          <w:sz w:val="24"/>
          <w:szCs w:val="24"/>
          <w:lang w:eastAsia="en-CA"/>
        </w:rPr>
        <w:t>8:30-3:30</w:t>
      </w:r>
      <w:r w:rsidRPr="003F4402">
        <w:rPr>
          <w:rFonts w:ascii="Calibri" w:eastAsia="Times New Roman" w:hAnsi="Calibri" w:cs="Calibri"/>
          <w:color w:val="000000"/>
          <w:sz w:val="24"/>
          <w:szCs w:val="24"/>
          <w:lang w:eastAsia="en-CA"/>
        </w:rPr>
        <w:t xml:space="preserve">). If you call during this </w:t>
      </w:r>
      <w:proofErr w:type="gramStart"/>
      <w:r w:rsidRPr="003F4402">
        <w:rPr>
          <w:rFonts w:ascii="Calibri" w:eastAsia="Times New Roman" w:hAnsi="Calibri" w:cs="Calibri"/>
          <w:color w:val="000000"/>
          <w:sz w:val="24"/>
          <w:szCs w:val="24"/>
          <w:lang w:eastAsia="en-CA"/>
        </w:rPr>
        <w:t>time</w:t>
      </w:r>
      <w:proofErr w:type="gramEnd"/>
      <w:r w:rsidRPr="003F4402">
        <w:rPr>
          <w:rFonts w:ascii="Calibri" w:eastAsia="Times New Roman" w:hAnsi="Calibri" w:cs="Calibri"/>
          <w:color w:val="000000"/>
          <w:sz w:val="24"/>
          <w:szCs w:val="24"/>
          <w:lang w:eastAsia="en-CA"/>
        </w:rPr>
        <w:t xml:space="preserve"> you will likely reach</w:t>
      </w:r>
      <w:r w:rsidR="00A73D3D">
        <w:rPr>
          <w:rFonts w:ascii="Calibri" w:eastAsia="Times New Roman" w:hAnsi="Calibri" w:cs="Calibri"/>
          <w:color w:val="000000"/>
          <w:sz w:val="24"/>
          <w:szCs w:val="24"/>
          <w:lang w:eastAsia="en-CA"/>
        </w:rPr>
        <w:t xml:space="preserve"> </w:t>
      </w:r>
      <w:r w:rsidRPr="003F4402">
        <w:rPr>
          <w:rFonts w:ascii="Calibri" w:eastAsia="Times New Roman" w:hAnsi="Calibri" w:cs="Calibri"/>
          <w:color w:val="000000"/>
          <w:sz w:val="24"/>
          <w:szCs w:val="24"/>
          <w:lang w:eastAsia="en-CA"/>
        </w:rPr>
        <w:t>our Administrative Assistant</w:t>
      </w:r>
      <w:r w:rsidR="00A73D3D">
        <w:rPr>
          <w:rFonts w:ascii="Calibri" w:eastAsia="Times New Roman" w:hAnsi="Calibri" w:cs="Calibri"/>
          <w:color w:val="000000"/>
          <w:sz w:val="24"/>
          <w:szCs w:val="24"/>
          <w:lang w:eastAsia="en-CA"/>
        </w:rPr>
        <w:t xml:space="preserve"> </w:t>
      </w:r>
      <w:r w:rsidRPr="000D55BC">
        <w:rPr>
          <w:rFonts w:ascii="Calibri" w:eastAsia="Times New Roman" w:hAnsi="Calibri" w:cs="Calibri"/>
          <w:sz w:val="24"/>
          <w:szCs w:val="24"/>
          <w:lang w:eastAsia="en-CA"/>
        </w:rPr>
        <w:t>(</w:t>
      </w:r>
      <w:r w:rsidR="000D55BC" w:rsidRPr="000D55BC">
        <w:rPr>
          <w:rFonts w:ascii="Calibri" w:eastAsia="Times New Roman" w:hAnsi="Calibri" w:cs="Calibri"/>
          <w:b/>
          <w:bCs/>
          <w:sz w:val="24"/>
          <w:szCs w:val="24"/>
          <w:lang w:eastAsia="en-CA"/>
        </w:rPr>
        <w:t>M</w:t>
      </w:r>
      <w:r w:rsidR="00A73D3D">
        <w:rPr>
          <w:rFonts w:ascii="Calibri" w:eastAsia="Times New Roman" w:hAnsi="Calibri" w:cs="Calibri"/>
          <w:b/>
          <w:bCs/>
          <w:sz w:val="24"/>
          <w:szCs w:val="24"/>
          <w:lang w:eastAsia="en-CA"/>
        </w:rPr>
        <w:t>r</w:t>
      </w:r>
      <w:r w:rsidR="000D55BC" w:rsidRPr="000D55BC">
        <w:rPr>
          <w:rFonts w:ascii="Calibri" w:eastAsia="Times New Roman" w:hAnsi="Calibri" w:cs="Calibri"/>
          <w:b/>
          <w:bCs/>
          <w:sz w:val="24"/>
          <w:szCs w:val="24"/>
          <w:lang w:eastAsia="en-CA"/>
        </w:rPr>
        <w:t>s.</w:t>
      </w:r>
      <w:r w:rsidR="009E2D7F">
        <w:rPr>
          <w:rFonts w:ascii="Calibri" w:eastAsia="Times New Roman" w:hAnsi="Calibri" w:cs="Calibri"/>
          <w:b/>
          <w:bCs/>
          <w:sz w:val="24"/>
          <w:szCs w:val="24"/>
          <w:lang w:eastAsia="en-CA"/>
        </w:rPr>
        <w:t xml:space="preserve"> </w:t>
      </w:r>
      <w:r w:rsidR="000D1218">
        <w:rPr>
          <w:rFonts w:ascii="Calibri" w:eastAsia="Times New Roman" w:hAnsi="Calibri" w:cs="Calibri"/>
          <w:b/>
          <w:bCs/>
          <w:sz w:val="24"/>
          <w:szCs w:val="24"/>
          <w:lang w:eastAsia="en-CA"/>
        </w:rPr>
        <w:t>Laura Desprey</w:t>
      </w:r>
      <w:r w:rsidRPr="000D55BC">
        <w:rPr>
          <w:rFonts w:ascii="Calibri" w:eastAsia="Times New Roman" w:hAnsi="Calibri" w:cs="Calibri"/>
          <w:sz w:val="24"/>
          <w:szCs w:val="24"/>
          <w:lang w:eastAsia="en-CA"/>
        </w:rPr>
        <w:t xml:space="preserve">). </w:t>
      </w:r>
      <w:r w:rsidRPr="003F4402">
        <w:rPr>
          <w:rFonts w:ascii="Calibri" w:eastAsia="Times New Roman" w:hAnsi="Calibri" w:cs="Calibri"/>
          <w:color w:val="000000"/>
          <w:sz w:val="24"/>
          <w:szCs w:val="24"/>
          <w:lang w:eastAsia="en-CA"/>
        </w:rPr>
        <w:t xml:space="preserve">If you call outside of these hours, or if the office is busy, we may not be able to take your call. Please leave a message and we will return your call as soon as we can. </w:t>
      </w:r>
      <w:r w:rsidRPr="003F4402">
        <w:rPr>
          <w:rFonts w:ascii="Calibri" w:eastAsia="Times New Roman" w:hAnsi="Calibri" w:cs="Calibri"/>
          <w:b/>
          <w:bCs/>
          <w:color w:val="000000"/>
          <w:sz w:val="24"/>
          <w:szCs w:val="24"/>
          <w:lang w:eastAsia="en-CA"/>
        </w:rPr>
        <w:t xml:space="preserve">School Phone Number: </w:t>
      </w:r>
      <w:r w:rsidR="000D55BC">
        <w:rPr>
          <w:rFonts w:ascii="Calibri" w:eastAsia="Times New Roman" w:hAnsi="Calibri" w:cs="Calibri"/>
          <w:b/>
          <w:bCs/>
          <w:color w:val="000000"/>
          <w:sz w:val="24"/>
          <w:szCs w:val="24"/>
          <w:lang w:eastAsia="en-CA"/>
        </w:rPr>
        <w:t>902-457-8940</w:t>
      </w:r>
      <w:r w:rsidR="008957B6">
        <w:rPr>
          <w:rFonts w:ascii="Calibri" w:eastAsia="Times New Roman" w:hAnsi="Calibri" w:cs="Calibri"/>
          <w:b/>
          <w:bCs/>
          <w:color w:val="000000"/>
          <w:sz w:val="24"/>
          <w:szCs w:val="24"/>
          <w:lang w:eastAsia="en-CA"/>
        </w:rPr>
        <w:t>.</w:t>
      </w:r>
      <w:r w:rsidR="00A73D3D">
        <w:rPr>
          <w:rFonts w:ascii="Calibri" w:eastAsia="Times New Roman" w:hAnsi="Calibri" w:cs="Calibri"/>
          <w:b/>
          <w:bCs/>
          <w:color w:val="000000"/>
          <w:sz w:val="24"/>
          <w:szCs w:val="24"/>
          <w:lang w:eastAsia="en-CA"/>
        </w:rPr>
        <w:t xml:space="preserve"> </w:t>
      </w:r>
    </w:p>
    <w:p w14:paraId="6B5BAFD1" w14:textId="77777777" w:rsidR="000D55BC" w:rsidRDefault="000D55BC" w:rsidP="003F4402">
      <w:pPr>
        <w:spacing w:after="0" w:line="240" w:lineRule="auto"/>
        <w:rPr>
          <w:rFonts w:ascii="Calibri" w:eastAsia="Times New Roman" w:hAnsi="Calibri" w:cs="Calibri"/>
          <w:b/>
          <w:bCs/>
          <w:color w:val="000000"/>
          <w:sz w:val="24"/>
          <w:szCs w:val="24"/>
          <w:lang w:eastAsia="en-CA"/>
        </w:rPr>
      </w:pPr>
    </w:p>
    <w:p w14:paraId="6FC54B08" w14:textId="2FABC2C4" w:rsidR="003F4402" w:rsidRPr="003F4402" w:rsidRDefault="003F4402" w:rsidP="003F4402">
      <w:pPr>
        <w:spacing w:after="0" w:line="240" w:lineRule="auto"/>
        <w:rPr>
          <w:rFonts w:ascii="Times New Roman" w:eastAsia="Times New Roman" w:hAnsi="Times New Roman" w:cs="Times New Roman"/>
          <w:sz w:val="24"/>
          <w:szCs w:val="24"/>
          <w:lang w:eastAsia="en-CA"/>
        </w:rPr>
      </w:pPr>
      <w:proofErr w:type="spellStart"/>
      <w:r w:rsidRPr="003F4402">
        <w:rPr>
          <w:rFonts w:ascii="Calibri" w:eastAsia="Times New Roman" w:hAnsi="Calibri" w:cs="Calibri"/>
          <w:b/>
          <w:bCs/>
          <w:color w:val="000000"/>
          <w:sz w:val="24"/>
          <w:szCs w:val="24"/>
          <w:lang w:eastAsia="en-CA"/>
        </w:rPr>
        <w:t>SchoolMessenger</w:t>
      </w:r>
      <w:proofErr w:type="spellEnd"/>
    </w:p>
    <w:p w14:paraId="7EDC7421" w14:textId="16D3AEFE"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 xml:space="preserve">We often use the </w:t>
      </w:r>
      <w:proofErr w:type="spellStart"/>
      <w:r w:rsidRPr="003F4402">
        <w:rPr>
          <w:rFonts w:ascii="Calibri" w:eastAsia="Times New Roman" w:hAnsi="Calibri" w:cs="Calibri"/>
          <w:color w:val="000000"/>
          <w:sz w:val="24"/>
          <w:szCs w:val="24"/>
          <w:lang w:eastAsia="en-CA"/>
        </w:rPr>
        <w:t>SchoolMessenger</w:t>
      </w:r>
      <w:proofErr w:type="spellEnd"/>
      <w:r w:rsidRPr="003F4402">
        <w:rPr>
          <w:rFonts w:ascii="Calibri" w:eastAsia="Times New Roman" w:hAnsi="Calibri" w:cs="Calibri"/>
          <w:color w:val="000000"/>
          <w:sz w:val="24"/>
          <w:szCs w:val="24"/>
          <w:lang w:eastAsia="en-CA"/>
        </w:rPr>
        <w:t xml:space="preserve"> system to notify parents/guardians/caregivers of important information and school events. This system is also used to provide notification of unexpected school </w:t>
      </w:r>
      <w:r w:rsidR="000D55BC" w:rsidRPr="003F4402">
        <w:rPr>
          <w:rFonts w:ascii="Calibri" w:eastAsia="Times New Roman" w:hAnsi="Calibri" w:cs="Calibri"/>
          <w:color w:val="000000"/>
          <w:sz w:val="24"/>
          <w:szCs w:val="24"/>
          <w:lang w:eastAsia="en-CA"/>
        </w:rPr>
        <w:t>closures and</w:t>
      </w:r>
      <w:r w:rsidRPr="003F4402">
        <w:rPr>
          <w:rFonts w:ascii="Calibri" w:eastAsia="Times New Roman" w:hAnsi="Calibri" w:cs="Calibri"/>
          <w:color w:val="000000"/>
          <w:sz w:val="24"/>
          <w:szCs w:val="24"/>
          <w:lang w:eastAsia="en-CA"/>
        </w:rPr>
        <w:t xml:space="preserve"> would be used in the event of an emergency. </w:t>
      </w:r>
      <w:r w:rsidRPr="003F4402">
        <w:rPr>
          <w:rFonts w:ascii="Calibri" w:eastAsia="Times New Roman" w:hAnsi="Calibri" w:cs="Calibri"/>
          <w:b/>
          <w:bCs/>
          <w:color w:val="000000"/>
          <w:sz w:val="24"/>
          <w:szCs w:val="24"/>
          <w:lang w:eastAsia="en-CA"/>
        </w:rPr>
        <w:t>Please ensure we have your correct contact information by contacting the office if your information changes/has changed. </w:t>
      </w:r>
    </w:p>
    <w:p w14:paraId="6A600A80"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p w14:paraId="3552CA55" w14:textId="77777777" w:rsidR="00DE1D25" w:rsidRDefault="00DE1D25" w:rsidP="003F4402">
      <w:pPr>
        <w:spacing w:after="0" w:line="240" w:lineRule="auto"/>
        <w:rPr>
          <w:rFonts w:ascii="Calibri" w:eastAsia="Times New Roman" w:hAnsi="Calibri" w:cs="Calibri"/>
          <w:b/>
          <w:bCs/>
          <w:color w:val="000000"/>
          <w:sz w:val="24"/>
          <w:szCs w:val="24"/>
          <w:lang w:eastAsia="en-CA"/>
        </w:rPr>
      </w:pPr>
    </w:p>
    <w:p w14:paraId="017FBBBA" w14:textId="5D1CCF8A"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lastRenderedPageBreak/>
        <w:t>Newsletters</w:t>
      </w:r>
    </w:p>
    <w:p w14:paraId="7D8C7CD0" w14:textId="2ED186C7" w:rsidR="003F4402" w:rsidRPr="003F4402" w:rsidRDefault="003F4402" w:rsidP="000D55BC">
      <w:pPr>
        <w:spacing w:after="0" w:line="240" w:lineRule="auto"/>
        <w:ind w:right="-360"/>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School newsletters are emailed to parents/guardians/caregivers and/ or posted to our website. Each newsletter will celebrate some of the activities from the previous month and highlights what is to come in the upcoming month.</w:t>
      </w:r>
      <w:r w:rsidR="00DE1D25">
        <w:rPr>
          <w:rFonts w:ascii="Calibri" w:eastAsia="Times New Roman" w:hAnsi="Calibri" w:cs="Calibri"/>
          <w:color w:val="000000"/>
          <w:sz w:val="24"/>
          <w:szCs w:val="24"/>
          <w:lang w:eastAsia="en-CA"/>
        </w:rPr>
        <w:t xml:space="preserve"> There may be weekly communication or communication that happens outside of the monthly newsletter.</w:t>
      </w:r>
      <w:r w:rsidRPr="003F4402">
        <w:rPr>
          <w:rFonts w:ascii="Calibri" w:eastAsia="Times New Roman" w:hAnsi="Calibri" w:cs="Calibri"/>
          <w:color w:val="000000"/>
          <w:sz w:val="24"/>
          <w:szCs w:val="24"/>
          <w:lang w:eastAsia="en-CA"/>
        </w:rPr>
        <w:br/>
      </w:r>
    </w:p>
    <w:p w14:paraId="119D41D9"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Parent Portal</w:t>
      </w:r>
    </w:p>
    <w:p w14:paraId="58F3CA84" w14:textId="77777777" w:rsidR="003F4402" w:rsidRPr="003F4402" w:rsidRDefault="003F4402" w:rsidP="003F4402">
      <w:pPr>
        <w:spacing w:after="0" w:line="240" w:lineRule="auto"/>
        <w:ind w:right="-360"/>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The Parent Portal is an online portal that provides information about student attendance and learning. </w:t>
      </w:r>
    </w:p>
    <w:p w14:paraId="5B17CAA5" w14:textId="20731492" w:rsidR="003F4402" w:rsidRDefault="003F4402" w:rsidP="003F4402">
      <w:pPr>
        <w:spacing w:after="0" w:line="240" w:lineRule="auto"/>
        <w:rPr>
          <w:rFonts w:ascii="Calibri" w:eastAsia="Times New Roman" w:hAnsi="Calibri" w:cs="Calibri"/>
          <w:b/>
          <w:bCs/>
          <w:color w:val="000000"/>
          <w:sz w:val="24"/>
          <w:szCs w:val="24"/>
          <w:lang w:eastAsia="en-CA"/>
        </w:rPr>
      </w:pPr>
      <w:r w:rsidRPr="003F4402">
        <w:rPr>
          <w:rFonts w:ascii="Calibri" w:eastAsia="Times New Roman" w:hAnsi="Calibri" w:cs="Calibri"/>
          <w:color w:val="000000"/>
          <w:sz w:val="24"/>
          <w:szCs w:val="24"/>
          <w:lang w:eastAsia="en-CA"/>
        </w:rPr>
        <w:t>To get your login code for the Parent Portal, contact the school</w:t>
      </w:r>
      <w:r w:rsidR="000D55BC">
        <w:rPr>
          <w:rFonts w:ascii="Calibri" w:eastAsia="Times New Roman" w:hAnsi="Calibri" w:cs="Calibri"/>
          <w:color w:val="000000"/>
          <w:sz w:val="24"/>
          <w:szCs w:val="24"/>
          <w:lang w:eastAsia="en-CA"/>
        </w:rPr>
        <w:t xml:space="preserve"> </w:t>
      </w:r>
      <w:r w:rsidR="000D1218">
        <w:rPr>
          <w:rFonts w:ascii="Calibri" w:eastAsia="Times New Roman" w:hAnsi="Calibri" w:cs="Calibri"/>
          <w:b/>
          <w:bCs/>
          <w:color w:val="000000"/>
          <w:sz w:val="24"/>
          <w:szCs w:val="24"/>
          <w:lang w:eastAsia="en-CA"/>
        </w:rPr>
        <w:t xml:space="preserve">Mrs. Laura Desprey </w:t>
      </w:r>
      <w:hyperlink r:id="rId11" w:history="1">
        <w:r w:rsidR="00752C5C" w:rsidRPr="001541AD">
          <w:rPr>
            <w:rStyle w:val="Hyperlink"/>
            <w:rFonts w:ascii="Calibri" w:eastAsia="Times New Roman" w:hAnsi="Calibri" w:cs="Calibri"/>
            <w:b/>
            <w:bCs/>
            <w:sz w:val="24"/>
            <w:szCs w:val="24"/>
            <w:lang w:eastAsia="en-CA"/>
          </w:rPr>
          <w:t>laura.desprey@hrce.ca</w:t>
        </w:r>
      </w:hyperlink>
      <w:r w:rsidR="001A13FD">
        <w:rPr>
          <w:rFonts w:ascii="Calibri" w:eastAsia="Times New Roman" w:hAnsi="Calibri" w:cs="Calibri"/>
          <w:b/>
          <w:bCs/>
          <w:color w:val="000000"/>
          <w:sz w:val="24"/>
          <w:szCs w:val="24"/>
          <w:lang w:eastAsia="en-CA"/>
        </w:rPr>
        <w:t xml:space="preserve"> </w:t>
      </w:r>
      <w:r w:rsidR="001A13FD" w:rsidRPr="001A13FD">
        <w:rPr>
          <w:rFonts w:ascii="Calibri" w:eastAsia="Times New Roman" w:hAnsi="Calibri" w:cs="Calibri"/>
          <w:color w:val="000000"/>
          <w:sz w:val="24"/>
          <w:szCs w:val="24"/>
          <w:lang w:eastAsia="en-CA"/>
        </w:rPr>
        <w:t>can support.</w:t>
      </w:r>
    </w:p>
    <w:p w14:paraId="204BAE28" w14:textId="77777777" w:rsidR="00752C5C" w:rsidRPr="003F4402" w:rsidRDefault="00752C5C" w:rsidP="003F4402">
      <w:pPr>
        <w:spacing w:after="0" w:line="240" w:lineRule="auto"/>
        <w:rPr>
          <w:rFonts w:ascii="Times New Roman" w:eastAsia="Times New Roman" w:hAnsi="Times New Roman" w:cs="Times New Roman"/>
          <w:sz w:val="24"/>
          <w:szCs w:val="24"/>
          <w:lang w:eastAsia="en-CA"/>
        </w:rPr>
      </w:pPr>
    </w:p>
    <w:p w14:paraId="3AC600F2"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School Website</w:t>
      </w:r>
    </w:p>
    <w:p w14:paraId="591F180F" w14:textId="073EF901" w:rsidR="003F4402" w:rsidRPr="003F4402" w:rsidRDefault="003F4402" w:rsidP="003F4402">
      <w:pPr>
        <w:spacing w:after="0" w:line="240" w:lineRule="auto"/>
        <w:ind w:right="-360"/>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 xml:space="preserve">Our school website is updated regularly. On this site you can find the most up to date school calendar, and email contacts for all teachers. </w:t>
      </w:r>
      <w:r w:rsidR="000D55BC">
        <w:rPr>
          <w:rFonts w:ascii="Calibri" w:eastAsia="Times New Roman" w:hAnsi="Calibri" w:cs="Calibri"/>
          <w:color w:val="000000"/>
          <w:sz w:val="24"/>
          <w:szCs w:val="24"/>
          <w:lang w:eastAsia="en-CA"/>
        </w:rPr>
        <w:t xml:space="preserve">Monthly </w:t>
      </w:r>
      <w:r w:rsidRPr="003F4402">
        <w:rPr>
          <w:rFonts w:ascii="Calibri" w:eastAsia="Times New Roman" w:hAnsi="Calibri" w:cs="Calibri"/>
          <w:color w:val="000000"/>
          <w:sz w:val="24"/>
          <w:szCs w:val="24"/>
          <w:lang w:eastAsia="en-CA"/>
        </w:rPr>
        <w:t>newsletters are also added at the beginning of each month</w:t>
      </w:r>
      <w:r w:rsidR="000D55BC">
        <w:rPr>
          <w:rFonts w:ascii="Calibri" w:eastAsia="Times New Roman" w:hAnsi="Calibri" w:cs="Calibri"/>
          <w:color w:val="000000"/>
          <w:sz w:val="24"/>
          <w:szCs w:val="24"/>
          <w:lang w:eastAsia="en-CA"/>
        </w:rPr>
        <w:t>.</w:t>
      </w:r>
    </w:p>
    <w:p w14:paraId="18EAD09E"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p w14:paraId="0351F6B9"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Student Planning Team</w:t>
      </w:r>
    </w:p>
    <w:p w14:paraId="7A72C8F5" w14:textId="77777777" w:rsidR="003F4402" w:rsidRPr="003F4402" w:rsidRDefault="003F4402" w:rsidP="003F4402">
      <w:pPr>
        <w:spacing w:after="0" w:line="240" w:lineRule="auto"/>
        <w:ind w:right="-360"/>
        <w:rPr>
          <w:rFonts w:ascii="Times New Roman" w:eastAsia="Times New Roman" w:hAnsi="Times New Roman" w:cs="Times New Roman"/>
          <w:sz w:val="24"/>
          <w:szCs w:val="24"/>
          <w:lang w:eastAsia="en-CA"/>
        </w:rPr>
      </w:pPr>
      <w:r w:rsidRPr="003F4402">
        <w:rPr>
          <w:rFonts w:ascii="Calibri" w:eastAsia="Times New Roman" w:hAnsi="Calibri" w:cs="Calibri"/>
          <w:color w:val="000000"/>
          <w:sz w:val="24"/>
          <w:szCs w:val="24"/>
          <w:lang w:eastAsia="en-CA"/>
        </w:rPr>
        <w:t>Sometimes it is necessary to have a meeting to develop a collaborative learning plan for a student. These meetings will include parents/guardians/caregivers and members of the student’s school team.</w:t>
      </w:r>
    </w:p>
    <w:p w14:paraId="2094503A"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p>
    <w:p w14:paraId="74D676CA" w14:textId="77777777" w:rsidR="003F4402" w:rsidRPr="003F4402" w:rsidRDefault="003F4402" w:rsidP="003F4402">
      <w:pPr>
        <w:spacing w:after="0" w:line="240" w:lineRule="auto"/>
        <w:rPr>
          <w:rFonts w:ascii="Times New Roman" w:eastAsia="Times New Roman" w:hAnsi="Times New Roman" w:cs="Times New Roman"/>
          <w:sz w:val="24"/>
          <w:szCs w:val="24"/>
          <w:lang w:eastAsia="en-CA"/>
        </w:rPr>
      </w:pPr>
      <w:r w:rsidRPr="003F4402">
        <w:rPr>
          <w:rFonts w:ascii="Calibri" w:eastAsia="Times New Roman" w:hAnsi="Calibri" w:cs="Calibri"/>
          <w:b/>
          <w:bCs/>
          <w:color w:val="000000"/>
          <w:sz w:val="24"/>
          <w:szCs w:val="24"/>
          <w:lang w:eastAsia="en-CA"/>
        </w:rPr>
        <w:t>School Advisory Council</w:t>
      </w:r>
    </w:p>
    <w:p w14:paraId="62982CA6" w14:textId="5E6264AC" w:rsidR="003F4402" w:rsidRDefault="003F4402" w:rsidP="003F4402">
      <w:pPr>
        <w:spacing w:after="0" w:line="240" w:lineRule="auto"/>
        <w:ind w:right="-360"/>
        <w:rPr>
          <w:rFonts w:ascii="Calibri" w:eastAsia="Times New Roman" w:hAnsi="Calibri" w:cs="Calibri"/>
          <w:b/>
          <w:bCs/>
          <w:sz w:val="24"/>
          <w:szCs w:val="24"/>
          <w:lang w:eastAsia="en-CA"/>
        </w:rPr>
      </w:pPr>
      <w:r w:rsidRPr="003F4402">
        <w:rPr>
          <w:rFonts w:ascii="Calibri" w:eastAsia="Times New Roman" w:hAnsi="Calibri" w:cs="Calibri"/>
          <w:color w:val="000000"/>
          <w:sz w:val="24"/>
          <w:szCs w:val="24"/>
          <w:lang w:eastAsia="en-CA"/>
        </w:rPr>
        <w:t xml:space="preserve">Our school has an active School Advisory Council (SAC) that meets regularly.  The SAC provides recommendations on a variety of issues within the school to support student learning. For more information, please contact:  </w:t>
      </w:r>
      <w:r w:rsidR="000D55BC" w:rsidRPr="000D55BC">
        <w:rPr>
          <w:rFonts w:ascii="Calibri" w:eastAsia="Times New Roman" w:hAnsi="Calibri" w:cs="Calibri"/>
          <w:b/>
          <w:bCs/>
          <w:sz w:val="24"/>
          <w:szCs w:val="24"/>
          <w:lang w:eastAsia="en-CA"/>
        </w:rPr>
        <w:t xml:space="preserve">Ms. Jane Newton at  </w:t>
      </w:r>
      <w:hyperlink r:id="rId12" w:history="1">
        <w:r w:rsidR="0036568D" w:rsidRPr="001541AD">
          <w:rPr>
            <w:rStyle w:val="Hyperlink"/>
            <w:rFonts w:ascii="Calibri" w:eastAsia="Times New Roman" w:hAnsi="Calibri" w:cs="Calibri"/>
            <w:b/>
            <w:bCs/>
            <w:sz w:val="24"/>
            <w:szCs w:val="24"/>
            <w:lang w:eastAsia="en-CA"/>
          </w:rPr>
          <w:t>hrce-sac-ddv@gnspes.ca</w:t>
        </w:r>
      </w:hyperlink>
    </w:p>
    <w:p w14:paraId="14EA81B4" w14:textId="77777777" w:rsidR="0036568D" w:rsidRDefault="0036568D" w:rsidP="003F4402">
      <w:pPr>
        <w:spacing w:after="0" w:line="240" w:lineRule="auto"/>
        <w:ind w:right="-360"/>
        <w:rPr>
          <w:rFonts w:ascii="Calibri" w:eastAsia="Times New Roman" w:hAnsi="Calibri" w:cs="Calibri"/>
          <w:b/>
          <w:bCs/>
          <w:sz w:val="24"/>
          <w:szCs w:val="24"/>
          <w:lang w:eastAsia="en-CA"/>
        </w:rPr>
      </w:pPr>
    </w:p>
    <w:p w14:paraId="3B9F691B" w14:textId="216A19C8" w:rsidR="0036568D" w:rsidRDefault="0036568D" w:rsidP="003F4402">
      <w:pPr>
        <w:spacing w:after="0" w:line="240" w:lineRule="auto"/>
        <w:ind w:right="-360"/>
        <w:rPr>
          <w:rFonts w:ascii="Calibri" w:eastAsia="Times New Roman" w:hAnsi="Calibri" w:cs="Calibri"/>
          <w:b/>
          <w:bCs/>
          <w:sz w:val="24"/>
          <w:szCs w:val="24"/>
          <w:lang w:eastAsia="en-CA"/>
        </w:rPr>
      </w:pPr>
      <w:r>
        <w:rPr>
          <w:rFonts w:ascii="Calibri" w:eastAsia="Times New Roman" w:hAnsi="Calibri" w:cs="Calibri"/>
          <w:b/>
          <w:bCs/>
          <w:sz w:val="24"/>
          <w:szCs w:val="24"/>
          <w:lang w:eastAsia="en-CA"/>
        </w:rPr>
        <w:t xml:space="preserve">School Safe Arrival </w:t>
      </w:r>
      <w:r w:rsidR="00884F13">
        <w:rPr>
          <w:rFonts w:ascii="Calibri" w:eastAsia="Times New Roman" w:hAnsi="Calibri" w:cs="Calibri"/>
          <w:b/>
          <w:bCs/>
          <w:sz w:val="24"/>
          <w:szCs w:val="24"/>
          <w:lang w:eastAsia="en-CA"/>
        </w:rPr>
        <w:t>– Reporting an Absence</w:t>
      </w:r>
    </w:p>
    <w:p w14:paraId="0C2F89BA" w14:textId="77777777" w:rsidR="00884F13" w:rsidRDefault="00884F13" w:rsidP="003F4402">
      <w:pPr>
        <w:spacing w:after="0" w:line="240" w:lineRule="auto"/>
        <w:ind w:right="-360"/>
        <w:rPr>
          <w:rFonts w:ascii="Calibri" w:eastAsia="Times New Roman" w:hAnsi="Calibri" w:cs="Calibri"/>
          <w:b/>
          <w:bCs/>
          <w:sz w:val="24"/>
          <w:szCs w:val="24"/>
          <w:lang w:eastAsia="en-CA"/>
        </w:rPr>
      </w:pPr>
    </w:p>
    <w:p w14:paraId="7ABEE0FD" w14:textId="77777777" w:rsidR="00884F13" w:rsidRPr="00884F13" w:rsidRDefault="00884F13" w:rsidP="00884F13">
      <w:pPr>
        <w:shd w:val="clear" w:color="auto" w:fill="FFFFFF"/>
        <w:spacing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b/>
          <w:bCs/>
          <w:color w:val="212529"/>
          <w:sz w:val="24"/>
          <w:szCs w:val="24"/>
          <w:lang w:eastAsia="en-CA"/>
        </w:rPr>
        <w:t>What is </w:t>
      </w:r>
      <w:proofErr w:type="spellStart"/>
      <w:r w:rsidRPr="00884F13">
        <w:rPr>
          <w:rFonts w:ascii="Calibri" w:eastAsia="Times New Roman" w:hAnsi="Calibri" w:cs="Calibri"/>
          <w:b/>
          <w:bCs/>
          <w:color w:val="212529"/>
          <w:sz w:val="24"/>
          <w:szCs w:val="24"/>
          <w:lang w:eastAsia="en-CA"/>
        </w:rPr>
        <w:t>SchoolMessenger’s</w:t>
      </w:r>
      <w:proofErr w:type="spellEnd"/>
      <w:r w:rsidRPr="00884F13">
        <w:rPr>
          <w:rFonts w:ascii="Calibri" w:eastAsia="Times New Roman" w:hAnsi="Calibri" w:cs="Calibri"/>
          <w:b/>
          <w:bCs/>
          <w:color w:val="212529"/>
          <w:sz w:val="24"/>
          <w:szCs w:val="24"/>
          <w:lang w:eastAsia="en-CA"/>
        </w:rPr>
        <w:t xml:space="preserve"> </w:t>
      </w:r>
      <w:proofErr w:type="spellStart"/>
      <w:r w:rsidRPr="00884F13">
        <w:rPr>
          <w:rFonts w:ascii="Calibri" w:eastAsia="Times New Roman" w:hAnsi="Calibri" w:cs="Calibri"/>
          <w:b/>
          <w:bCs/>
          <w:color w:val="212529"/>
          <w:sz w:val="24"/>
          <w:szCs w:val="24"/>
          <w:lang w:eastAsia="en-CA"/>
        </w:rPr>
        <w:t>SafeArrival</w:t>
      </w:r>
      <w:proofErr w:type="spellEnd"/>
      <w:r w:rsidRPr="00884F13">
        <w:rPr>
          <w:rFonts w:ascii="Calibri" w:eastAsia="Times New Roman" w:hAnsi="Calibri" w:cs="Calibri"/>
          <w:b/>
          <w:bCs/>
          <w:color w:val="212529"/>
          <w:sz w:val="24"/>
          <w:szCs w:val="24"/>
          <w:lang w:eastAsia="en-CA"/>
        </w:rPr>
        <w:t>?</w:t>
      </w:r>
    </w:p>
    <w:p w14:paraId="07CA47DE" w14:textId="77777777" w:rsidR="00884F13" w:rsidRDefault="00884F13" w:rsidP="00884F13">
      <w:pPr>
        <w:shd w:val="clear" w:color="auto" w:fill="FFFFFF"/>
        <w:spacing w:after="100" w:afterAutospacing="1" w:line="240" w:lineRule="auto"/>
        <w:rPr>
          <w:rFonts w:ascii="Calibri" w:eastAsia="Times New Roman" w:hAnsi="Calibri" w:cs="Calibri"/>
          <w:color w:val="212529"/>
          <w:sz w:val="24"/>
          <w:szCs w:val="24"/>
          <w:lang w:eastAsia="en-CA"/>
        </w:rPr>
      </w:pPr>
      <w:proofErr w:type="spellStart"/>
      <w:r w:rsidRPr="00884F13">
        <w:rPr>
          <w:rFonts w:ascii="Calibri" w:eastAsia="Times New Roman" w:hAnsi="Calibri" w:cs="Calibri"/>
          <w:color w:val="212529"/>
          <w:sz w:val="24"/>
          <w:szCs w:val="24"/>
          <w:lang w:eastAsia="en-CA"/>
        </w:rPr>
        <w:t>SchoolMessenger’s</w:t>
      </w:r>
      <w:proofErr w:type="spellEnd"/>
      <w:r w:rsidRPr="00884F13">
        <w:rPr>
          <w:rFonts w:ascii="Calibri" w:eastAsia="Times New Roman" w:hAnsi="Calibri" w:cs="Calibri"/>
          <w:color w:val="212529"/>
          <w:sz w:val="24"/>
          <w:szCs w:val="24"/>
          <w:lang w:eastAsia="en-CA"/>
        </w:rPr>
        <w:t xml:space="preserve"> </w:t>
      </w:r>
      <w:proofErr w:type="spellStart"/>
      <w:r w:rsidRPr="00884F13">
        <w:rPr>
          <w:rFonts w:ascii="Calibri" w:eastAsia="Times New Roman" w:hAnsi="Calibri" w:cs="Calibri"/>
          <w:color w:val="212529"/>
          <w:sz w:val="24"/>
          <w:szCs w:val="24"/>
          <w:lang w:eastAsia="en-CA"/>
        </w:rPr>
        <w:t>SafeArrival</w:t>
      </w:r>
      <w:proofErr w:type="spellEnd"/>
      <w:r w:rsidRPr="00884F13">
        <w:rPr>
          <w:rFonts w:ascii="Calibri" w:eastAsia="Times New Roman" w:hAnsi="Calibri" w:cs="Calibri"/>
          <w:color w:val="212529"/>
          <w:sz w:val="24"/>
          <w:szCs w:val="24"/>
          <w:lang w:eastAsia="en-CA"/>
        </w:rPr>
        <w:t> is an absence-management system that improves student safety and makes it easy for you to let the school know about your child’s absence.</w:t>
      </w:r>
    </w:p>
    <w:p w14:paraId="3C221255" w14:textId="77777777" w:rsidR="00884F13" w:rsidRDefault="00884F13" w:rsidP="00884F13">
      <w:pPr>
        <w:shd w:val="clear" w:color="auto" w:fill="FFFFFF"/>
        <w:spacing w:after="100" w:afterAutospacing="1" w:line="240" w:lineRule="auto"/>
        <w:rPr>
          <w:rFonts w:ascii="Calibri" w:eastAsia="Times New Roman" w:hAnsi="Calibri" w:cs="Calibri"/>
          <w:color w:val="212529"/>
          <w:sz w:val="24"/>
          <w:szCs w:val="24"/>
          <w:lang w:eastAsia="en-CA"/>
        </w:rPr>
      </w:pPr>
      <w:r>
        <w:rPr>
          <w:rFonts w:ascii="Calibri" w:eastAsia="Times New Roman" w:hAnsi="Calibri" w:cs="Calibri"/>
          <w:b/>
          <w:bCs/>
          <w:color w:val="000000"/>
          <w:sz w:val="24"/>
          <w:szCs w:val="24"/>
          <w:lang w:eastAsia="en-CA"/>
        </w:rPr>
        <w:t xml:space="preserve">Please do not call </w:t>
      </w:r>
      <w:r>
        <w:rPr>
          <w:rFonts w:ascii="Calibri" w:eastAsia="Times New Roman" w:hAnsi="Calibri" w:cs="Calibri"/>
          <w:b/>
          <w:bCs/>
          <w:color w:val="000000"/>
          <w:sz w:val="24"/>
          <w:szCs w:val="24"/>
          <w:lang w:eastAsia="en-CA"/>
        </w:rPr>
        <w:t xml:space="preserve">and leave a message for </w:t>
      </w:r>
      <w:r>
        <w:rPr>
          <w:rFonts w:ascii="Calibri" w:eastAsia="Times New Roman" w:hAnsi="Calibri" w:cs="Calibri"/>
          <w:b/>
          <w:bCs/>
          <w:color w:val="000000"/>
          <w:sz w:val="24"/>
          <w:szCs w:val="24"/>
          <w:lang w:eastAsia="en-CA"/>
        </w:rPr>
        <w:t>the principal or vice principal to report an absence.</w:t>
      </w:r>
      <w:r>
        <w:rPr>
          <w:rFonts w:ascii="Calibri" w:eastAsia="Times New Roman" w:hAnsi="Calibri" w:cs="Calibri"/>
          <w:b/>
          <w:bCs/>
          <w:color w:val="000000"/>
          <w:sz w:val="24"/>
          <w:szCs w:val="24"/>
          <w:lang w:eastAsia="en-CA"/>
        </w:rPr>
        <w:t xml:space="preserve"> It may be missed.</w:t>
      </w:r>
      <w:r>
        <w:br/>
      </w:r>
    </w:p>
    <w:p w14:paraId="7633D029" w14:textId="709C6D82" w:rsidR="00884F13" w:rsidRPr="00884F13" w:rsidRDefault="00884F13" w:rsidP="00884F13">
      <w:pPr>
        <w:shd w:val="clear" w:color="auto" w:fill="FFFFFF"/>
        <w:spacing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You are asked to report your child’s absence in advance whenever possible using one of these convenient methods:</w:t>
      </w:r>
    </w:p>
    <w:p w14:paraId="3CC59DCB" w14:textId="77777777" w:rsidR="00884F13" w:rsidRPr="00884F13" w:rsidRDefault="00884F13" w:rsidP="00884F13">
      <w:pPr>
        <w:shd w:val="clear" w:color="auto" w:fill="FFFFFF"/>
        <w:spacing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b/>
          <w:bCs/>
          <w:color w:val="212529"/>
          <w:sz w:val="24"/>
          <w:szCs w:val="24"/>
          <w:lang w:eastAsia="en-CA"/>
        </w:rPr>
        <w:t>Interactive Toll-Free Phone</w:t>
      </w:r>
    </w:p>
    <w:p w14:paraId="044359FA" w14:textId="77777777" w:rsidR="00884F13" w:rsidRPr="00884F13" w:rsidRDefault="00884F13" w:rsidP="00884F13">
      <w:pPr>
        <w:numPr>
          <w:ilvl w:val="0"/>
          <w:numId w:val="2"/>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Call the toll-free, interactive telephone system at 1-833-582-6940</w:t>
      </w:r>
    </w:p>
    <w:p w14:paraId="26DF8E82" w14:textId="77777777" w:rsidR="00884F13" w:rsidRPr="00884F13" w:rsidRDefault="00884F13" w:rsidP="00884F13">
      <w:pPr>
        <w:numPr>
          <w:ilvl w:val="0"/>
          <w:numId w:val="2"/>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lastRenderedPageBreak/>
        <w:t>If the system does not recognize your caller ID, you will be asked to enter a phone number that the school has on record for you</w:t>
      </w:r>
    </w:p>
    <w:p w14:paraId="696ADE07" w14:textId="77777777" w:rsidR="00884F13" w:rsidRPr="00884F13" w:rsidRDefault="00884F13" w:rsidP="00884F13">
      <w:pPr>
        <w:numPr>
          <w:ilvl w:val="0"/>
          <w:numId w:val="2"/>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Follow the instructions to report an absence</w:t>
      </w:r>
    </w:p>
    <w:p w14:paraId="43D4935A" w14:textId="77777777" w:rsidR="00884F13" w:rsidRPr="00884F13" w:rsidRDefault="00884F13" w:rsidP="00884F13">
      <w:pPr>
        <w:shd w:val="clear" w:color="auto" w:fill="FFFFFF"/>
        <w:spacing w:after="100" w:afterAutospacing="1" w:line="240" w:lineRule="auto"/>
        <w:rPr>
          <w:rFonts w:ascii="Calibri" w:eastAsia="Times New Roman" w:hAnsi="Calibri" w:cs="Calibri"/>
          <w:color w:val="212529"/>
          <w:sz w:val="24"/>
          <w:szCs w:val="24"/>
          <w:lang w:eastAsia="en-CA"/>
        </w:rPr>
      </w:pPr>
      <w:proofErr w:type="spellStart"/>
      <w:r w:rsidRPr="00884F13">
        <w:rPr>
          <w:rFonts w:ascii="Calibri" w:eastAsia="Times New Roman" w:hAnsi="Calibri" w:cs="Calibri"/>
          <w:b/>
          <w:bCs/>
          <w:color w:val="212529"/>
          <w:sz w:val="24"/>
          <w:szCs w:val="24"/>
          <w:lang w:eastAsia="en-CA"/>
        </w:rPr>
        <w:t>SchoolMessenger</w:t>
      </w:r>
      <w:proofErr w:type="spellEnd"/>
      <w:r w:rsidRPr="00884F13">
        <w:rPr>
          <w:rFonts w:ascii="Calibri" w:eastAsia="Times New Roman" w:hAnsi="Calibri" w:cs="Calibri"/>
          <w:b/>
          <w:bCs/>
          <w:color w:val="212529"/>
          <w:sz w:val="24"/>
          <w:szCs w:val="24"/>
          <w:lang w:eastAsia="en-CA"/>
        </w:rPr>
        <w:t> Through PowerSchool</w:t>
      </w:r>
    </w:p>
    <w:p w14:paraId="4D25B13F" w14:textId="77777777" w:rsidR="00884F13" w:rsidRPr="00884F13" w:rsidRDefault="00884F13" w:rsidP="00884F13">
      <w:pPr>
        <w:numPr>
          <w:ilvl w:val="0"/>
          <w:numId w:val="3"/>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 xml:space="preserve">Log into the </w:t>
      </w:r>
      <w:hyperlink r:id="rId13" w:tgtFrame="_blank" w:history="1">
        <w:r w:rsidRPr="00884F13">
          <w:rPr>
            <w:rFonts w:ascii="Calibri" w:eastAsia="Times New Roman" w:hAnsi="Calibri" w:cs="Calibri"/>
            <w:b/>
            <w:bCs/>
            <w:color w:val="BA301C"/>
            <w:sz w:val="24"/>
            <w:szCs w:val="24"/>
            <w:lang w:eastAsia="en-CA"/>
          </w:rPr>
          <w:t>Parent Portal</w:t>
        </w:r>
      </w:hyperlink>
      <w:r w:rsidRPr="00884F13">
        <w:rPr>
          <w:rFonts w:ascii="Calibri" w:eastAsia="Times New Roman" w:hAnsi="Calibri" w:cs="Calibri"/>
          <w:color w:val="212529"/>
          <w:sz w:val="24"/>
          <w:szCs w:val="24"/>
          <w:lang w:eastAsia="en-CA"/>
        </w:rPr>
        <w:t xml:space="preserve"> of PowerSchool</w:t>
      </w:r>
    </w:p>
    <w:p w14:paraId="3A0D97A7" w14:textId="77777777" w:rsidR="00884F13" w:rsidRPr="00884F13" w:rsidRDefault="00884F13" w:rsidP="00884F13">
      <w:pPr>
        <w:numPr>
          <w:ilvl w:val="0"/>
          <w:numId w:val="3"/>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If signing in for the first time, follow the instructions at the bottom of the page</w:t>
      </w:r>
    </w:p>
    <w:p w14:paraId="367FAC5F" w14:textId="77777777" w:rsidR="00884F13" w:rsidRPr="00884F13" w:rsidRDefault="00884F13" w:rsidP="00884F13">
      <w:pPr>
        <w:numPr>
          <w:ilvl w:val="0"/>
          <w:numId w:val="3"/>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Select the </w:t>
      </w:r>
      <w:proofErr w:type="spellStart"/>
      <w:r w:rsidRPr="00884F13">
        <w:rPr>
          <w:rFonts w:ascii="Calibri" w:eastAsia="Times New Roman" w:hAnsi="Calibri" w:cs="Calibri"/>
          <w:b/>
          <w:bCs/>
          <w:i/>
          <w:iCs/>
          <w:color w:val="212529"/>
          <w:sz w:val="24"/>
          <w:szCs w:val="24"/>
          <w:lang w:eastAsia="en-CA"/>
        </w:rPr>
        <w:t>SchoolMessenger</w:t>
      </w:r>
      <w:proofErr w:type="spellEnd"/>
      <w:r w:rsidRPr="00884F13">
        <w:rPr>
          <w:rFonts w:ascii="Calibri" w:eastAsia="Times New Roman" w:hAnsi="Calibri" w:cs="Calibri"/>
          <w:i/>
          <w:iCs/>
          <w:color w:val="212529"/>
          <w:sz w:val="24"/>
          <w:szCs w:val="24"/>
          <w:lang w:eastAsia="en-CA"/>
        </w:rPr>
        <w:t> </w:t>
      </w:r>
      <w:r w:rsidRPr="00884F13">
        <w:rPr>
          <w:rFonts w:ascii="Calibri" w:eastAsia="Times New Roman" w:hAnsi="Calibri" w:cs="Calibri"/>
          <w:color w:val="212529"/>
          <w:sz w:val="24"/>
          <w:szCs w:val="24"/>
          <w:lang w:eastAsia="en-CA"/>
        </w:rPr>
        <w:t>link from the left-hand menu</w:t>
      </w:r>
    </w:p>
    <w:p w14:paraId="5B049605" w14:textId="77777777" w:rsidR="00884F13" w:rsidRPr="00884F13" w:rsidRDefault="00884F13" w:rsidP="00884F13">
      <w:pPr>
        <w:numPr>
          <w:ilvl w:val="0"/>
          <w:numId w:val="3"/>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Select </w:t>
      </w:r>
      <w:r w:rsidRPr="00884F13">
        <w:rPr>
          <w:rFonts w:ascii="Calibri" w:eastAsia="Times New Roman" w:hAnsi="Calibri" w:cs="Calibri"/>
          <w:b/>
          <w:bCs/>
          <w:i/>
          <w:iCs/>
          <w:color w:val="212529"/>
          <w:sz w:val="24"/>
          <w:szCs w:val="24"/>
          <w:lang w:eastAsia="en-CA"/>
        </w:rPr>
        <w:t>Attendance</w:t>
      </w:r>
      <w:r w:rsidRPr="00884F13">
        <w:rPr>
          <w:rFonts w:ascii="Calibri" w:eastAsia="Times New Roman" w:hAnsi="Calibri" w:cs="Calibri"/>
          <w:color w:val="212529"/>
          <w:sz w:val="24"/>
          <w:szCs w:val="24"/>
          <w:lang w:eastAsia="en-CA"/>
        </w:rPr>
        <w:t> from the menu, then select </w:t>
      </w:r>
      <w:r w:rsidRPr="00884F13">
        <w:rPr>
          <w:rFonts w:ascii="Calibri" w:eastAsia="Times New Roman" w:hAnsi="Calibri" w:cs="Calibri"/>
          <w:b/>
          <w:bCs/>
          <w:i/>
          <w:iCs/>
          <w:color w:val="212529"/>
          <w:sz w:val="24"/>
          <w:szCs w:val="24"/>
          <w:lang w:eastAsia="en-CA"/>
        </w:rPr>
        <w:t>Report an Absence</w:t>
      </w:r>
    </w:p>
    <w:p w14:paraId="59FC3207" w14:textId="77777777" w:rsidR="00884F13" w:rsidRPr="00884F13" w:rsidRDefault="00884F13" w:rsidP="00884F13">
      <w:pPr>
        <w:numPr>
          <w:ilvl w:val="0"/>
          <w:numId w:val="3"/>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Follow the prompts</w:t>
      </w:r>
    </w:p>
    <w:p w14:paraId="3B182C2E" w14:textId="77777777" w:rsidR="00884F13" w:rsidRPr="00884F13" w:rsidRDefault="00884F13" w:rsidP="00884F13">
      <w:pPr>
        <w:shd w:val="clear" w:color="auto" w:fill="FFFFFF"/>
        <w:spacing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b/>
          <w:bCs/>
          <w:color w:val="212529"/>
          <w:sz w:val="24"/>
          <w:szCs w:val="24"/>
          <w:lang w:eastAsia="en-CA"/>
        </w:rPr>
        <w:t>App</w:t>
      </w:r>
    </w:p>
    <w:p w14:paraId="2963C14C" w14:textId="77777777" w:rsidR="00884F13" w:rsidRPr="00884F13" w:rsidRDefault="00884F13" w:rsidP="00884F13">
      <w:pPr>
        <w:numPr>
          <w:ilvl w:val="0"/>
          <w:numId w:val="4"/>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 xml:space="preserve">Download the </w:t>
      </w:r>
      <w:proofErr w:type="spellStart"/>
      <w:r w:rsidRPr="00884F13">
        <w:rPr>
          <w:rFonts w:ascii="Calibri" w:eastAsia="Times New Roman" w:hAnsi="Calibri" w:cs="Calibri"/>
          <w:color w:val="212529"/>
          <w:sz w:val="24"/>
          <w:szCs w:val="24"/>
          <w:lang w:eastAsia="en-CA"/>
        </w:rPr>
        <w:t>SchoolMessenger</w:t>
      </w:r>
      <w:proofErr w:type="spellEnd"/>
      <w:r w:rsidRPr="00884F13">
        <w:rPr>
          <w:rFonts w:ascii="Calibri" w:eastAsia="Times New Roman" w:hAnsi="Calibri" w:cs="Calibri"/>
          <w:color w:val="212529"/>
          <w:sz w:val="24"/>
          <w:szCs w:val="24"/>
          <w:lang w:eastAsia="en-CA"/>
        </w:rPr>
        <w:t xml:space="preserve"> app for Android and iOS devices</w:t>
      </w:r>
    </w:p>
    <w:p w14:paraId="72FB3941" w14:textId="77777777" w:rsidR="00884F13" w:rsidRPr="00884F13" w:rsidRDefault="00884F13" w:rsidP="00884F13">
      <w:pPr>
        <w:numPr>
          <w:ilvl w:val="0"/>
          <w:numId w:val="4"/>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 xml:space="preserve">Sign up using your PowerSchool username (full email </w:t>
      </w:r>
      <w:proofErr w:type="spellStart"/>
      <w:r w:rsidRPr="00884F13">
        <w:rPr>
          <w:rFonts w:ascii="Calibri" w:eastAsia="Times New Roman" w:hAnsi="Calibri" w:cs="Calibri"/>
          <w:color w:val="212529"/>
          <w:sz w:val="24"/>
          <w:szCs w:val="24"/>
          <w:lang w:eastAsia="en-CA"/>
        </w:rPr>
        <w:t>adress</w:t>
      </w:r>
      <w:proofErr w:type="spellEnd"/>
      <w:r w:rsidRPr="00884F13">
        <w:rPr>
          <w:rFonts w:ascii="Calibri" w:eastAsia="Times New Roman" w:hAnsi="Calibri" w:cs="Calibri"/>
          <w:color w:val="212529"/>
          <w:sz w:val="24"/>
          <w:szCs w:val="24"/>
          <w:lang w:eastAsia="en-CA"/>
        </w:rPr>
        <w:t>) that the school has on record for you</w:t>
      </w:r>
    </w:p>
    <w:p w14:paraId="2AD058BE" w14:textId="77777777" w:rsidR="00884F13" w:rsidRPr="00884F13" w:rsidRDefault="00884F13" w:rsidP="00884F13">
      <w:pPr>
        <w:numPr>
          <w:ilvl w:val="0"/>
          <w:numId w:val="4"/>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Click on </w:t>
      </w:r>
      <w:r w:rsidRPr="00884F13">
        <w:rPr>
          <w:rFonts w:ascii="Calibri" w:eastAsia="Times New Roman" w:hAnsi="Calibri" w:cs="Calibri"/>
          <w:b/>
          <w:bCs/>
          <w:i/>
          <w:iCs/>
          <w:color w:val="212529"/>
          <w:sz w:val="24"/>
          <w:szCs w:val="24"/>
          <w:lang w:eastAsia="en-CA"/>
        </w:rPr>
        <w:t>Attendance</w:t>
      </w:r>
    </w:p>
    <w:p w14:paraId="15E93AAE" w14:textId="77777777" w:rsidR="00884F13" w:rsidRPr="00884F13" w:rsidRDefault="00884F13" w:rsidP="00884F13">
      <w:pPr>
        <w:numPr>
          <w:ilvl w:val="0"/>
          <w:numId w:val="4"/>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Follow the prompts</w:t>
      </w:r>
    </w:p>
    <w:p w14:paraId="2F7CEDE5" w14:textId="77777777" w:rsidR="00884F13" w:rsidRPr="00884F13" w:rsidRDefault="00884F13" w:rsidP="00884F13">
      <w:pPr>
        <w:shd w:val="clear" w:color="auto" w:fill="FFFFFF"/>
        <w:spacing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Absences can be reported in advance, up to the start of the school day on the date of your child’s absence:</w:t>
      </w:r>
    </w:p>
    <w:p w14:paraId="66BF2502" w14:textId="77777777" w:rsidR="00884F13" w:rsidRPr="00884F13" w:rsidRDefault="00884F13" w:rsidP="00884F13">
      <w:pPr>
        <w:numPr>
          <w:ilvl w:val="0"/>
          <w:numId w:val="5"/>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24 hours/day</w:t>
      </w:r>
    </w:p>
    <w:p w14:paraId="4DFBAE1E" w14:textId="77777777" w:rsidR="00884F13" w:rsidRPr="00884F13" w:rsidRDefault="00884F13" w:rsidP="00884F13">
      <w:pPr>
        <w:numPr>
          <w:ilvl w:val="0"/>
          <w:numId w:val="5"/>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7 days a week</w:t>
      </w:r>
    </w:p>
    <w:p w14:paraId="4B53A06C" w14:textId="77777777" w:rsidR="00884F13" w:rsidRPr="00884F13" w:rsidRDefault="00884F13" w:rsidP="00884F13">
      <w:pPr>
        <w:numPr>
          <w:ilvl w:val="0"/>
          <w:numId w:val="5"/>
        </w:numPr>
        <w:shd w:val="clear" w:color="auto" w:fill="FFFFFF"/>
        <w:spacing w:before="100" w:beforeAutospacing="1"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For any school day during the current school year</w:t>
      </w:r>
    </w:p>
    <w:p w14:paraId="623E1BCF" w14:textId="77777777" w:rsidR="00884F13" w:rsidRPr="00884F13" w:rsidRDefault="00884F13" w:rsidP="00884F13">
      <w:pPr>
        <w:shd w:val="clear" w:color="auto" w:fill="FFFFFF"/>
        <w:spacing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When an absence is reported or updated, you will receive a confirmation notice by email.</w:t>
      </w:r>
    </w:p>
    <w:p w14:paraId="03BDC678" w14:textId="77777777" w:rsidR="00884F13" w:rsidRPr="00884F13" w:rsidRDefault="00884F13" w:rsidP="00884F13">
      <w:pPr>
        <w:shd w:val="clear" w:color="auto" w:fill="FFFFFF"/>
        <w:spacing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If you don’t report your child’s absence in advance, the automated notification system will try to contact you. This may include an email, text message, and phone call. You will be asked to confirm your child’s absence.</w:t>
      </w:r>
    </w:p>
    <w:p w14:paraId="22739D26" w14:textId="77777777" w:rsidR="00884F13" w:rsidRPr="00884F13" w:rsidRDefault="00884F13" w:rsidP="00884F13">
      <w:pPr>
        <w:shd w:val="clear" w:color="auto" w:fill="FFFFFF"/>
        <w:spacing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If you try to explain an absence using </w:t>
      </w:r>
      <w:proofErr w:type="spellStart"/>
      <w:proofErr w:type="gramStart"/>
      <w:r w:rsidRPr="00884F13">
        <w:rPr>
          <w:rFonts w:ascii="Calibri" w:eastAsia="Times New Roman" w:hAnsi="Calibri" w:cs="Calibri"/>
          <w:color w:val="212529"/>
          <w:sz w:val="24"/>
          <w:szCs w:val="24"/>
          <w:lang w:eastAsia="en-CA"/>
        </w:rPr>
        <w:t>SchoolMessenger</w:t>
      </w:r>
      <w:proofErr w:type="spellEnd"/>
      <w:r w:rsidRPr="00884F13">
        <w:rPr>
          <w:rFonts w:ascii="Calibri" w:eastAsia="Times New Roman" w:hAnsi="Calibri" w:cs="Calibri"/>
          <w:color w:val="212529"/>
          <w:sz w:val="24"/>
          <w:szCs w:val="24"/>
          <w:lang w:eastAsia="en-CA"/>
        </w:rPr>
        <w:t>, but</w:t>
      </w:r>
      <w:proofErr w:type="gramEnd"/>
      <w:r w:rsidRPr="00884F13">
        <w:rPr>
          <w:rFonts w:ascii="Calibri" w:eastAsia="Times New Roman" w:hAnsi="Calibri" w:cs="Calibri"/>
          <w:color w:val="212529"/>
          <w:sz w:val="24"/>
          <w:szCs w:val="24"/>
          <w:lang w:eastAsia="en-CA"/>
        </w:rPr>
        <w:t xml:space="preserve"> are then told that it is past the cut-off time, please contact the school directly.</w:t>
      </w:r>
    </w:p>
    <w:p w14:paraId="48606D15" w14:textId="77777777" w:rsidR="00884F13" w:rsidRPr="00884F13" w:rsidRDefault="00884F13" w:rsidP="00884F13">
      <w:pPr>
        <w:shd w:val="clear" w:color="auto" w:fill="FFFFFF"/>
        <w:spacing w:after="100" w:afterAutospacing="1"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If you do not want to receive notifications when your child is absent, be sure to report their absence in advance. </w:t>
      </w:r>
    </w:p>
    <w:p w14:paraId="364593E6" w14:textId="77777777" w:rsidR="00884F13" w:rsidRPr="00884F13" w:rsidRDefault="00884F13" w:rsidP="00884F13">
      <w:pPr>
        <w:shd w:val="clear" w:color="auto" w:fill="FFFFFF"/>
        <w:spacing w:after="0" w:line="240" w:lineRule="auto"/>
        <w:rPr>
          <w:rFonts w:ascii="Calibri" w:eastAsia="Times New Roman" w:hAnsi="Calibri" w:cs="Calibri"/>
          <w:color w:val="212529"/>
          <w:sz w:val="24"/>
          <w:szCs w:val="24"/>
          <w:lang w:eastAsia="en-CA"/>
        </w:rPr>
      </w:pPr>
      <w:r w:rsidRPr="00884F13">
        <w:rPr>
          <w:rFonts w:ascii="Calibri" w:eastAsia="Times New Roman" w:hAnsi="Calibri" w:cs="Calibri"/>
          <w:color w:val="212529"/>
          <w:sz w:val="24"/>
          <w:szCs w:val="24"/>
          <w:lang w:eastAsia="en-CA"/>
        </w:rPr>
        <w:t>If the automated system cannot reach you, a school staff member will contact you.</w:t>
      </w:r>
    </w:p>
    <w:p w14:paraId="5F7D1160" w14:textId="77777777" w:rsidR="00884F13" w:rsidRDefault="00884F13" w:rsidP="003F4402">
      <w:pPr>
        <w:spacing w:after="0" w:line="240" w:lineRule="auto"/>
        <w:ind w:right="-360"/>
        <w:rPr>
          <w:rFonts w:ascii="Calibri" w:eastAsia="Times New Roman" w:hAnsi="Calibri" w:cs="Calibri"/>
          <w:b/>
          <w:bCs/>
          <w:sz w:val="24"/>
          <w:szCs w:val="24"/>
          <w:lang w:eastAsia="en-CA"/>
        </w:rPr>
      </w:pPr>
    </w:p>
    <w:p w14:paraId="0A13AA54" w14:textId="77777777" w:rsidR="0036568D" w:rsidRDefault="0036568D" w:rsidP="003F4402">
      <w:pPr>
        <w:spacing w:after="0" w:line="240" w:lineRule="auto"/>
        <w:ind w:right="-360"/>
        <w:rPr>
          <w:rFonts w:ascii="Calibri" w:eastAsia="Times New Roman" w:hAnsi="Calibri" w:cs="Calibri"/>
          <w:b/>
          <w:bCs/>
          <w:sz w:val="24"/>
          <w:szCs w:val="24"/>
          <w:lang w:eastAsia="en-CA"/>
        </w:rPr>
      </w:pPr>
    </w:p>
    <w:p w14:paraId="771CAD19" w14:textId="77777777" w:rsidR="0036568D" w:rsidRPr="000D55BC" w:rsidRDefault="0036568D" w:rsidP="003F4402">
      <w:pPr>
        <w:spacing w:after="0" w:line="240" w:lineRule="auto"/>
        <w:ind w:right="-360"/>
        <w:rPr>
          <w:rFonts w:ascii="Times New Roman" w:eastAsia="Times New Roman" w:hAnsi="Times New Roman" w:cs="Times New Roman"/>
          <w:sz w:val="24"/>
          <w:szCs w:val="24"/>
          <w:lang w:eastAsia="en-CA"/>
        </w:rPr>
      </w:pPr>
    </w:p>
    <w:p w14:paraId="02F5D385" w14:textId="77777777" w:rsidR="003F4402" w:rsidRPr="003F4402" w:rsidRDefault="003F4402" w:rsidP="003F4402">
      <w:pPr>
        <w:spacing w:after="240" w:line="240" w:lineRule="auto"/>
        <w:rPr>
          <w:rFonts w:ascii="Times New Roman" w:eastAsia="Times New Roman" w:hAnsi="Times New Roman" w:cs="Times New Roman"/>
          <w:sz w:val="24"/>
          <w:szCs w:val="24"/>
          <w:lang w:eastAsia="en-CA"/>
        </w:rPr>
      </w:pPr>
    </w:p>
    <w:p w14:paraId="35F99BA0" w14:textId="77777777" w:rsidR="00ED29DF" w:rsidRDefault="00ED29DF"/>
    <w:sectPr w:rsidR="00ED29D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D3361"/>
    <w:multiLevelType w:val="multilevel"/>
    <w:tmpl w:val="9964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DF5B8E"/>
    <w:multiLevelType w:val="multilevel"/>
    <w:tmpl w:val="57F6E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8E5E55"/>
    <w:multiLevelType w:val="multilevel"/>
    <w:tmpl w:val="3B326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A31C47"/>
    <w:multiLevelType w:val="multilevel"/>
    <w:tmpl w:val="23A4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1A28D9"/>
    <w:multiLevelType w:val="multilevel"/>
    <w:tmpl w:val="8F7E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1737738">
    <w:abstractNumId w:val="1"/>
  </w:num>
  <w:num w:numId="2" w16cid:durableId="709034950">
    <w:abstractNumId w:val="0"/>
  </w:num>
  <w:num w:numId="3" w16cid:durableId="1744527038">
    <w:abstractNumId w:val="4"/>
  </w:num>
  <w:num w:numId="4" w16cid:durableId="23598250">
    <w:abstractNumId w:val="2"/>
  </w:num>
  <w:num w:numId="5" w16cid:durableId="4865584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402"/>
    <w:rsid w:val="000D1218"/>
    <w:rsid w:val="000D55BC"/>
    <w:rsid w:val="001A13FD"/>
    <w:rsid w:val="002B191E"/>
    <w:rsid w:val="0036568D"/>
    <w:rsid w:val="003F4402"/>
    <w:rsid w:val="004C4143"/>
    <w:rsid w:val="006E620D"/>
    <w:rsid w:val="00752C5C"/>
    <w:rsid w:val="00884F13"/>
    <w:rsid w:val="008957B6"/>
    <w:rsid w:val="009D4E81"/>
    <w:rsid w:val="009E2D7F"/>
    <w:rsid w:val="00A43126"/>
    <w:rsid w:val="00A73D3D"/>
    <w:rsid w:val="00A80082"/>
    <w:rsid w:val="00AA6AB6"/>
    <w:rsid w:val="00BF0E7E"/>
    <w:rsid w:val="00CC7FCC"/>
    <w:rsid w:val="00D9416D"/>
    <w:rsid w:val="00DE1D25"/>
    <w:rsid w:val="00E9460F"/>
    <w:rsid w:val="00EC3DE9"/>
    <w:rsid w:val="00ED29DF"/>
    <w:rsid w:val="00FB336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B8CA9"/>
  <w15:chartTrackingRefBased/>
  <w15:docId w15:val="{1D4AAD40-5DBF-436C-8318-430B764D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4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44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44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4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4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4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4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4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4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4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44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44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4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4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4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4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4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402"/>
    <w:rPr>
      <w:rFonts w:eastAsiaTheme="majorEastAsia" w:cstheme="majorBidi"/>
      <w:color w:val="272727" w:themeColor="text1" w:themeTint="D8"/>
    </w:rPr>
  </w:style>
  <w:style w:type="paragraph" w:styleId="Title">
    <w:name w:val="Title"/>
    <w:basedOn w:val="Normal"/>
    <w:next w:val="Normal"/>
    <w:link w:val="TitleChar"/>
    <w:uiPriority w:val="10"/>
    <w:qFormat/>
    <w:rsid w:val="003F44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4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4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4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402"/>
    <w:pPr>
      <w:spacing w:before="160"/>
      <w:jc w:val="center"/>
    </w:pPr>
    <w:rPr>
      <w:i/>
      <w:iCs/>
      <w:color w:val="404040" w:themeColor="text1" w:themeTint="BF"/>
    </w:rPr>
  </w:style>
  <w:style w:type="character" w:customStyle="1" w:styleId="QuoteChar">
    <w:name w:val="Quote Char"/>
    <w:basedOn w:val="DefaultParagraphFont"/>
    <w:link w:val="Quote"/>
    <w:uiPriority w:val="29"/>
    <w:rsid w:val="003F4402"/>
    <w:rPr>
      <w:i/>
      <w:iCs/>
      <w:color w:val="404040" w:themeColor="text1" w:themeTint="BF"/>
    </w:rPr>
  </w:style>
  <w:style w:type="paragraph" w:styleId="ListParagraph">
    <w:name w:val="List Paragraph"/>
    <w:basedOn w:val="Normal"/>
    <w:uiPriority w:val="34"/>
    <w:qFormat/>
    <w:rsid w:val="003F4402"/>
    <w:pPr>
      <w:ind w:left="720"/>
      <w:contextualSpacing/>
    </w:pPr>
  </w:style>
  <w:style w:type="character" w:styleId="IntenseEmphasis">
    <w:name w:val="Intense Emphasis"/>
    <w:basedOn w:val="DefaultParagraphFont"/>
    <w:uiPriority w:val="21"/>
    <w:qFormat/>
    <w:rsid w:val="003F4402"/>
    <w:rPr>
      <w:i/>
      <w:iCs/>
      <w:color w:val="0F4761" w:themeColor="accent1" w:themeShade="BF"/>
    </w:rPr>
  </w:style>
  <w:style w:type="paragraph" w:styleId="IntenseQuote">
    <w:name w:val="Intense Quote"/>
    <w:basedOn w:val="Normal"/>
    <w:next w:val="Normal"/>
    <w:link w:val="IntenseQuoteChar"/>
    <w:uiPriority w:val="30"/>
    <w:qFormat/>
    <w:rsid w:val="003F44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402"/>
    <w:rPr>
      <w:i/>
      <w:iCs/>
      <w:color w:val="0F4761" w:themeColor="accent1" w:themeShade="BF"/>
    </w:rPr>
  </w:style>
  <w:style w:type="character" w:styleId="IntenseReference">
    <w:name w:val="Intense Reference"/>
    <w:basedOn w:val="DefaultParagraphFont"/>
    <w:uiPriority w:val="32"/>
    <w:qFormat/>
    <w:rsid w:val="003F4402"/>
    <w:rPr>
      <w:b/>
      <w:bCs/>
      <w:smallCaps/>
      <w:color w:val="0F4761" w:themeColor="accent1" w:themeShade="BF"/>
      <w:spacing w:val="5"/>
    </w:rPr>
  </w:style>
  <w:style w:type="character" w:styleId="Hyperlink">
    <w:name w:val="Hyperlink"/>
    <w:basedOn w:val="DefaultParagraphFont"/>
    <w:uiPriority w:val="99"/>
    <w:unhideWhenUsed/>
    <w:rsid w:val="00752C5C"/>
    <w:rPr>
      <w:color w:val="467886" w:themeColor="hyperlink"/>
      <w:u w:val="single"/>
    </w:rPr>
  </w:style>
  <w:style w:type="character" w:styleId="UnresolvedMention">
    <w:name w:val="Unresolved Mention"/>
    <w:basedOn w:val="DefaultParagraphFont"/>
    <w:uiPriority w:val="99"/>
    <w:semiHidden/>
    <w:unhideWhenUsed/>
    <w:rsid w:val="00752C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81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shrsb.ednet.ns.ca/public/"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rce-sac-ddv@gnspes.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ra.desprey@hrce.ca"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hrce.ca/families/families/how-raise-concern" TargetMode="External"/><Relationship Id="rId4" Type="http://schemas.openxmlformats.org/officeDocument/2006/relationships/numbering" Target="numbering.xml"/><Relationship Id="rId9" Type="http://schemas.openxmlformats.org/officeDocument/2006/relationships/hyperlink" Target="https://nshh.ednet.ns.ca/info.ph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63159EEB5D6140A6A04A92EA94F255" ma:contentTypeVersion="5" ma:contentTypeDescription="Create a new document." ma:contentTypeScope="" ma:versionID="3f8eab636445d55066e73cf8639170ca">
  <xsd:schema xmlns:xsd="http://www.w3.org/2001/XMLSchema" xmlns:xs="http://www.w3.org/2001/XMLSchema" xmlns:p="http://schemas.microsoft.com/office/2006/metadata/properties" xmlns:ns3="56a59caa-94ab-41db-8ee6-a95f5a98109f" targetNamespace="http://schemas.microsoft.com/office/2006/metadata/properties" ma:root="true" ma:fieldsID="9809acf008971d90ea99bd7747f9ee23" ns3:_="">
    <xsd:import namespace="56a59caa-94ab-41db-8ee6-a95f5a98109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a59caa-94ab-41db-8ee6-a95f5a9810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6a59caa-94ab-41db-8ee6-a95f5a98109f" xsi:nil="true"/>
  </documentManagement>
</p:properties>
</file>

<file path=customXml/itemProps1.xml><?xml version="1.0" encoding="utf-8"?>
<ds:datastoreItem xmlns:ds="http://schemas.openxmlformats.org/officeDocument/2006/customXml" ds:itemID="{C00972E9-B56B-4C0B-87DD-52D6410AB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a59caa-94ab-41db-8ee6-a95f5a981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FC9EA8-A070-49E2-82A2-1CAC4A5C8414}">
  <ds:schemaRefs>
    <ds:schemaRef ds:uri="http://schemas.microsoft.com/sharepoint/v3/contenttype/forms"/>
  </ds:schemaRefs>
</ds:datastoreItem>
</file>

<file path=customXml/itemProps3.xml><?xml version="1.0" encoding="utf-8"?>
<ds:datastoreItem xmlns:ds="http://schemas.openxmlformats.org/officeDocument/2006/customXml" ds:itemID="{47737589-E8F0-42E3-9327-8990B83EB3D6}">
  <ds:schemaRefs>
    <ds:schemaRef ds:uri="http://schemas.microsoft.com/office/2006/metadata/properties"/>
    <ds:schemaRef ds:uri="http://schemas.microsoft.com/office/infopath/2007/PartnerControls"/>
    <ds:schemaRef ds:uri="56a59caa-94ab-41db-8ee6-a95f5a98109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1529</Words>
  <Characters>8716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Weedon, Amy</dc:creator>
  <cp:keywords/>
  <dc:description/>
  <cp:lastModifiedBy>Weedon, Amy</cp:lastModifiedBy>
  <cp:revision>4</cp:revision>
  <cp:lastPrinted>2024-10-01T12:49:00Z</cp:lastPrinted>
  <dcterms:created xsi:type="dcterms:W3CDTF">2026-10-04T20:24:00Z</dcterms:created>
  <dcterms:modified xsi:type="dcterms:W3CDTF">2026-10-04T20:26:00Z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0x0101005363159EEB5D6140A6A04A92EA94F255</vt:lpwstr>
  </property>
</Properties>
</file>